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3086" w:rsidR="00C0431B" w:rsidP="329B77EE" w:rsidRDefault="00F24625" w14:paraId="1B642E2D" w14:textId="50DF6653">
      <w:pPr>
        <w:ind w:left="-1"/>
        <w:rPr>
          <w:rFonts w:ascii="Calibri Light" w:hAnsi="Calibri Light" w:cs="Calibri Light" w:asciiTheme="majorAscii" w:hAnsiTheme="majorAscii" w:cstheme="majorAscii"/>
          <w:b w:val="1"/>
          <w:bCs w:val="1"/>
          <w:sz w:val="48"/>
          <w:szCs w:val="48"/>
        </w:rPr>
      </w:pPr>
      <w:r w:rsidRPr="329B77EE" w:rsidR="340228B8">
        <w:rPr>
          <w:rFonts w:ascii="Calibri Light" w:hAnsi="Calibri Light" w:cs="Calibri Light" w:asciiTheme="majorAscii" w:hAnsiTheme="majorAscii" w:cstheme="majorAscii"/>
          <w:b w:val="1"/>
          <w:bCs w:val="1"/>
          <w:sz w:val="48"/>
          <w:szCs w:val="48"/>
        </w:rPr>
        <w:t xml:space="preserve">Vedlegg 14 - </w:t>
      </w:r>
      <w:r w:rsidRPr="329B77EE" w:rsidR="00F24625">
        <w:rPr>
          <w:rFonts w:ascii="Calibri Light" w:hAnsi="Calibri Light" w:cs="Calibri Light" w:asciiTheme="majorAscii" w:hAnsiTheme="majorAscii" w:cstheme="majorAscii"/>
          <w:b w:val="1"/>
          <w:bCs w:val="1"/>
          <w:sz w:val="48"/>
          <w:szCs w:val="48"/>
        </w:rPr>
        <w:t xml:space="preserve">Bilag til </w:t>
      </w:r>
      <w:r w:rsidRPr="329B77EE" w:rsidR="00F24625">
        <w:rPr>
          <w:rFonts w:ascii="Calibri Light" w:hAnsi="Calibri Light" w:cs="Calibri Light" w:asciiTheme="majorAscii" w:hAnsiTheme="majorAscii" w:cstheme="majorAscii"/>
          <w:b w:val="1"/>
          <w:bCs w:val="1"/>
          <w:sz w:val="48"/>
          <w:szCs w:val="48"/>
        </w:rPr>
        <w:t>Databehandleravtale</w:t>
      </w:r>
    </w:p>
    <w:p w:rsidRPr="00C0431B" w:rsidR="00C0431B" w:rsidP="00F24625" w:rsidRDefault="00C0431B" w14:paraId="459613F9" w14:textId="77777777">
      <w:pPr>
        <w:ind w:left="-1"/>
        <w:rPr>
          <w:sz w:val="22"/>
          <w:szCs w:val="22"/>
          <w:lang w:eastAsia="ar-SA"/>
        </w:rPr>
      </w:pPr>
      <w:r w:rsidRPr="00C0431B">
        <w:rPr>
          <w:rFonts w:ascii="Calibri" w:hAnsi="Calibri" w:cs="Calibri" w:eastAsiaTheme="minorEastAsia"/>
          <w:sz w:val="22"/>
          <w:szCs w:val="22"/>
        </w:rPr>
        <w:t>Tilknyttet RA-26-003-GR-Velferdsteknologi - Gjøvikregionen og Hadeland</w:t>
      </w:r>
      <w:r w:rsidRPr="00C0431B">
        <w:rPr>
          <w:sz w:val="22"/>
          <w:szCs w:val="22"/>
          <w:lang w:eastAsia="ar-SA"/>
        </w:rPr>
        <w:t xml:space="preserve"> </w:t>
      </w:r>
    </w:p>
    <w:p w:rsidRPr="00C0431B" w:rsidR="00F24625" w:rsidP="00C0431B" w:rsidRDefault="00F24625" w14:paraId="370D182A" w14:textId="7283FC6A">
      <w:pPr>
        <w:ind w:left="-1"/>
        <w:rPr>
          <w:sz w:val="22"/>
          <w:szCs w:val="22"/>
          <w:lang w:eastAsia="ar-SA"/>
        </w:rPr>
      </w:pPr>
      <w:r w:rsidRPr="00C0431B">
        <w:rPr>
          <w:sz w:val="22"/>
          <w:szCs w:val="22"/>
          <w:lang w:eastAsia="ar-SA"/>
        </w:rPr>
        <w:t>Gjøvik kommune, Gran kommune, Nordre Land kommune og Søndre Land kommune</w:t>
      </w:r>
    </w:p>
    <w:p w:rsidRPr="00C0431B" w:rsidR="00F24625" w:rsidP="00F24625" w:rsidRDefault="00F24625" w14:paraId="0C64CA4B" w14:textId="77777777">
      <w:pPr>
        <w:ind w:left="-1"/>
        <w:rPr>
          <w:sz w:val="22"/>
          <w:szCs w:val="22"/>
          <w:lang w:eastAsia="ar-SA"/>
        </w:rPr>
      </w:pPr>
      <w:r w:rsidRPr="00C0431B">
        <w:rPr>
          <w:sz w:val="22"/>
          <w:szCs w:val="22"/>
          <w:lang w:eastAsia="ar-SA"/>
        </w:rPr>
        <w:t>Samt eventuelle kommuner som tiltrer rammeavtalen i henhold til avtalens opsjonsbestemmelser</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vedrørende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C0431B" w:rsidRDefault="00A57F07" w14:paraId="4719F195" w14:textId="091087F3">
      <w:pPr>
        <w:pStyle w:val="INNH1"/>
        <w:tabs>
          <w:tab w:val="left" w:pos="480"/>
          <w:tab w:val="right" w:leader="dot" w:pos="9062"/>
        </w:tabs>
        <w:rPr>
          <w:rFonts w:eastAsiaTheme="minorEastAsia" w:cstheme="minorBidi"/>
          <w:noProof/>
          <w:kern w:val="2"/>
          <w:szCs w:val="24"/>
          <w14:ligatures w14:val="standardContextual"/>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35187330">
        <w:r w:rsidRPr="00FC1D4F" w:rsidR="00C0431B">
          <w:rPr>
            <w:rStyle w:val="Hyperkobling"/>
            <w:noProof/>
          </w:rPr>
          <w:t>A.</w:t>
        </w:r>
        <w:r w:rsidR="00C0431B">
          <w:rPr>
            <w:rFonts w:eastAsiaTheme="minorEastAsia" w:cstheme="minorBidi"/>
            <w:noProof/>
            <w:kern w:val="2"/>
            <w:szCs w:val="24"/>
            <w14:ligatures w14:val="standardContextual"/>
          </w:rPr>
          <w:tab/>
        </w:r>
        <w:r w:rsidRPr="00FC1D4F" w:rsidR="00C0431B">
          <w:rPr>
            <w:rStyle w:val="Hyperkobling"/>
            <w:noProof/>
          </w:rPr>
          <w:t>Opplysninger om behandlingen</w:t>
        </w:r>
        <w:r w:rsidR="00C0431B">
          <w:rPr>
            <w:noProof/>
            <w:webHidden/>
          </w:rPr>
          <w:tab/>
        </w:r>
        <w:r w:rsidR="00C0431B">
          <w:rPr>
            <w:noProof/>
            <w:webHidden/>
          </w:rPr>
          <w:fldChar w:fldCharType="begin"/>
        </w:r>
        <w:r w:rsidR="00C0431B">
          <w:rPr>
            <w:noProof/>
            <w:webHidden/>
          </w:rPr>
          <w:instrText xml:space="preserve"> PAGEREF _Toc235187330 \h </w:instrText>
        </w:r>
        <w:r w:rsidR="00C0431B">
          <w:rPr>
            <w:noProof/>
            <w:webHidden/>
          </w:rPr>
        </w:r>
        <w:r w:rsidR="00C0431B">
          <w:rPr>
            <w:noProof/>
            <w:webHidden/>
          </w:rPr>
          <w:fldChar w:fldCharType="separate"/>
        </w:r>
        <w:r w:rsidR="00C0431B">
          <w:rPr>
            <w:noProof/>
            <w:webHidden/>
          </w:rPr>
          <w:t>3</w:t>
        </w:r>
        <w:r w:rsidR="00C0431B">
          <w:rPr>
            <w:noProof/>
            <w:webHidden/>
          </w:rPr>
          <w:fldChar w:fldCharType="end"/>
        </w:r>
      </w:hyperlink>
    </w:p>
    <w:p w:rsidR="00C0431B" w:rsidRDefault="00C0431B" w14:paraId="4955CB74" w14:textId="512243B7">
      <w:pPr>
        <w:pStyle w:val="INNH2"/>
        <w:tabs>
          <w:tab w:val="left" w:pos="960"/>
          <w:tab w:val="right" w:leader="dot" w:pos="9062"/>
        </w:tabs>
        <w:rPr>
          <w:rFonts w:eastAsiaTheme="minorEastAsia" w:cstheme="minorBidi"/>
          <w:noProof/>
          <w:kern w:val="2"/>
          <w:szCs w:val="24"/>
          <w14:ligatures w14:val="standardContextual"/>
        </w:rPr>
      </w:pPr>
      <w:hyperlink w:history="1" w:anchor="_Toc235187331">
        <w:r w:rsidRPr="00FC1D4F">
          <w:rPr>
            <w:rStyle w:val="Hyperkobling"/>
            <w:rFonts w:ascii="Calibri Light" w:hAnsi="Calibri Light"/>
            <w:noProof/>
          </w:rPr>
          <w:t>A.1</w:t>
        </w:r>
        <w:r>
          <w:rPr>
            <w:rFonts w:eastAsiaTheme="minorEastAsia" w:cstheme="minorBidi"/>
            <w:noProof/>
            <w:kern w:val="2"/>
            <w:szCs w:val="24"/>
            <w14:ligatures w14:val="standardContextual"/>
          </w:rPr>
          <w:tab/>
        </w:r>
        <w:r w:rsidRPr="00FC1D4F">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_Toc235187331 \h </w:instrText>
        </w:r>
        <w:r>
          <w:rPr>
            <w:noProof/>
            <w:webHidden/>
          </w:rPr>
        </w:r>
        <w:r>
          <w:rPr>
            <w:noProof/>
            <w:webHidden/>
          </w:rPr>
          <w:fldChar w:fldCharType="separate"/>
        </w:r>
        <w:r>
          <w:rPr>
            <w:noProof/>
            <w:webHidden/>
          </w:rPr>
          <w:t>3</w:t>
        </w:r>
        <w:r>
          <w:rPr>
            <w:noProof/>
            <w:webHidden/>
          </w:rPr>
          <w:fldChar w:fldCharType="end"/>
        </w:r>
      </w:hyperlink>
    </w:p>
    <w:p w:rsidR="00C0431B" w:rsidRDefault="00C0431B" w14:paraId="7B6AF150" w14:textId="7108D29C">
      <w:pPr>
        <w:pStyle w:val="INNH2"/>
        <w:tabs>
          <w:tab w:val="left" w:pos="960"/>
          <w:tab w:val="right" w:leader="dot" w:pos="9062"/>
        </w:tabs>
        <w:rPr>
          <w:rFonts w:eastAsiaTheme="minorEastAsia" w:cstheme="minorBidi"/>
          <w:noProof/>
          <w:kern w:val="2"/>
          <w:szCs w:val="24"/>
          <w14:ligatures w14:val="standardContextual"/>
        </w:rPr>
      </w:pPr>
      <w:hyperlink w:history="1" w:anchor="_Toc235187332">
        <w:r w:rsidRPr="00FC1D4F">
          <w:rPr>
            <w:rStyle w:val="Hyperkobling"/>
            <w:rFonts w:ascii="Calibri Light" w:hAnsi="Calibri Light"/>
            <w:noProof/>
          </w:rPr>
          <w:t>A.2</w:t>
        </w:r>
        <w:r>
          <w:rPr>
            <w:rFonts w:eastAsiaTheme="minorEastAsia" w:cstheme="minorBidi"/>
            <w:noProof/>
            <w:kern w:val="2"/>
            <w:szCs w:val="24"/>
            <w14:ligatures w14:val="standardContextual"/>
          </w:rPr>
          <w:tab/>
        </w:r>
        <w:r w:rsidRPr="00FC1D4F">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_Toc235187332 \h </w:instrText>
        </w:r>
        <w:r>
          <w:rPr>
            <w:noProof/>
            <w:webHidden/>
          </w:rPr>
        </w:r>
        <w:r>
          <w:rPr>
            <w:noProof/>
            <w:webHidden/>
          </w:rPr>
          <w:fldChar w:fldCharType="separate"/>
        </w:r>
        <w:r>
          <w:rPr>
            <w:noProof/>
            <w:webHidden/>
          </w:rPr>
          <w:t>3</w:t>
        </w:r>
        <w:r>
          <w:rPr>
            <w:noProof/>
            <w:webHidden/>
          </w:rPr>
          <w:fldChar w:fldCharType="end"/>
        </w:r>
      </w:hyperlink>
    </w:p>
    <w:p w:rsidR="00C0431B" w:rsidRDefault="00C0431B" w14:paraId="50B8718A" w14:textId="4F8D9A42">
      <w:pPr>
        <w:pStyle w:val="INNH2"/>
        <w:tabs>
          <w:tab w:val="left" w:pos="960"/>
          <w:tab w:val="right" w:leader="dot" w:pos="9062"/>
        </w:tabs>
        <w:rPr>
          <w:rFonts w:eastAsiaTheme="minorEastAsia" w:cstheme="minorBidi"/>
          <w:noProof/>
          <w:kern w:val="2"/>
          <w:szCs w:val="24"/>
          <w14:ligatures w14:val="standardContextual"/>
        </w:rPr>
      </w:pPr>
      <w:hyperlink w:history="1" w:anchor="_Toc235187333">
        <w:r w:rsidRPr="00FC1D4F">
          <w:rPr>
            <w:rStyle w:val="Hyperkobling"/>
            <w:rFonts w:ascii="Calibri Light" w:hAnsi="Calibri Light"/>
            <w:noProof/>
          </w:rPr>
          <w:t>A.3</w:t>
        </w:r>
        <w:r>
          <w:rPr>
            <w:rFonts w:eastAsiaTheme="minorEastAsia" w:cstheme="minorBidi"/>
            <w:noProof/>
            <w:kern w:val="2"/>
            <w:szCs w:val="24"/>
            <w14:ligatures w14:val="standardContextual"/>
          </w:rPr>
          <w:tab/>
        </w:r>
        <w:r w:rsidRPr="00FC1D4F">
          <w:rPr>
            <w:rStyle w:val="Hyperkobling"/>
            <w:noProof/>
          </w:rPr>
          <w:t>Typer av personopplysninger</w:t>
        </w:r>
        <w:r>
          <w:rPr>
            <w:noProof/>
            <w:webHidden/>
          </w:rPr>
          <w:tab/>
        </w:r>
        <w:r>
          <w:rPr>
            <w:noProof/>
            <w:webHidden/>
          </w:rPr>
          <w:fldChar w:fldCharType="begin"/>
        </w:r>
        <w:r>
          <w:rPr>
            <w:noProof/>
            <w:webHidden/>
          </w:rPr>
          <w:instrText xml:space="preserve"> PAGEREF _Toc235187333 \h </w:instrText>
        </w:r>
        <w:r>
          <w:rPr>
            <w:noProof/>
            <w:webHidden/>
          </w:rPr>
        </w:r>
        <w:r>
          <w:rPr>
            <w:noProof/>
            <w:webHidden/>
          </w:rPr>
          <w:fldChar w:fldCharType="separate"/>
        </w:r>
        <w:r>
          <w:rPr>
            <w:noProof/>
            <w:webHidden/>
          </w:rPr>
          <w:t>4</w:t>
        </w:r>
        <w:r>
          <w:rPr>
            <w:noProof/>
            <w:webHidden/>
          </w:rPr>
          <w:fldChar w:fldCharType="end"/>
        </w:r>
      </w:hyperlink>
    </w:p>
    <w:p w:rsidR="00C0431B" w:rsidRDefault="00C0431B" w14:paraId="4EE88F20" w14:textId="3A372CC5">
      <w:pPr>
        <w:pStyle w:val="INNH2"/>
        <w:tabs>
          <w:tab w:val="left" w:pos="960"/>
          <w:tab w:val="right" w:leader="dot" w:pos="9062"/>
        </w:tabs>
        <w:rPr>
          <w:rFonts w:eastAsiaTheme="minorEastAsia" w:cstheme="minorBidi"/>
          <w:noProof/>
          <w:kern w:val="2"/>
          <w:szCs w:val="24"/>
          <w14:ligatures w14:val="standardContextual"/>
        </w:rPr>
      </w:pPr>
      <w:hyperlink w:history="1" w:anchor="_Toc235187334">
        <w:r w:rsidRPr="00FC1D4F">
          <w:rPr>
            <w:rStyle w:val="Hyperkobling"/>
            <w:rFonts w:ascii="Calibri Light" w:hAnsi="Calibri Light"/>
            <w:noProof/>
          </w:rPr>
          <w:t>A.4</w:t>
        </w:r>
        <w:r>
          <w:rPr>
            <w:rFonts w:eastAsiaTheme="minorEastAsia" w:cstheme="minorBidi"/>
            <w:noProof/>
            <w:kern w:val="2"/>
            <w:szCs w:val="24"/>
            <w14:ligatures w14:val="standardContextual"/>
          </w:rPr>
          <w:tab/>
        </w:r>
        <w:r w:rsidRPr="00FC1D4F">
          <w:rPr>
            <w:rStyle w:val="Hyperkobling"/>
            <w:noProof/>
          </w:rPr>
          <w:t>Kategorier av registrerte</w:t>
        </w:r>
        <w:r>
          <w:rPr>
            <w:noProof/>
            <w:webHidden/>
          </w:rPr>
          <w:tab/>
        </w:r>
        <w:r>
          <w:rPr>
            <w:noProof/>
            <w:webHidden/>
          </w:rPr>
          <w:fldChar w:fldCharType="begin"/>
        </w:r>
        <w:r>
          <w:rPr>
            <w:noProof/>
            <w:webHidden/>
          </w:rPr>
          <w:instrText xml:space="preserve"> PAGEREF _Toc235187334 \h </w:instrText>
        </w:r>
        <w:r>
          <w:rPr>
            <w:noProof/>
            <w:webHidden/>
          </w:rPr>
        </w:r>
        <w:r>
          <w:rPr>
            <w:noProof/>
            <w:webHidden/>
          </w:rPr>
          <w:fldChar w:fldCharType="separate"/>
        </w:r>
        <w:r>
          <w:rPr>
            <w:noProof/>
            <w:webHidden/>
          </w:rPr>
          <w:t>4</w:t>
        </w:r>
        <w:r>
          <w:rPr>
            <w:noProof/>
            <w:webHidden/>
          </w:rPr>
          <w:fldChar w:fldCharType="end"/>
        </w:r>
      </w:hyperlink>
    </w:p>
    <w:p w:rsidR="00C0431B" w:rsidRDefault="00C0431B" w14:paraId="4AC7B037" w14:textId="0765C219">
      <w:pPr>
        <w:pStyle w:val="INNH2"/>
        <w:tabs>
          <w:tab w:val="left" w:pos="960"/>
          <w:tab w:val="right" w:leader="dot" w:pos="9062"/>
        </w:tabs>
        <w:rPr>
          <w:rFonts w:eastAsiaTheme="minorEastAsia" w:cstheme="minorBidi"/>
          <w:noProof/>
          <w:kern w:val="2"/>
          <w:szCs w:val="24"/>
          <w14:ligatures w14:val="standardContextual"/>
        </w:rPr>
      </w:pPr>
      <w:hyperlink w:history="1" w:anchor="_Toc235187335">
        <w:r w:rsidRPr="00FC1D4F">
          <w:rPr>
            <w:rStyle w:val="Hyperkobling"/>
            <w:rFonts w:ascii="Calibri Light" w:hAnsi="Calibri Light"/>
            <w:noProof/>
          </w:rPr>
          <w:t>A.5</w:t>
        </w:r>
        <w:r>
          <w:rPr>
            <w:rFonts w:eastAsiaTheme="minorEastAsia" w:cstheme="minorBidi"/>
            <w:noProof/>
            <w:kern w:val="2"/>
            <w:szCs w:val="24"/>
            <w14:ligatures w14:val="standardContextual"/>
          </w:rPr>
          <w:tab/>
        </w:r>
        <w:r w:rsidRPr="00FC1D4F">
          <w:rPr>
            <w:rStyle w:val="Hyperkobling"/>
            <w:noProof/>
          </w:rPr>
          <w:t>Varighet av behandlingen</w:t>
        </w:r>
        <w:r>
          <w:rPr>
            <w:noProof/>
            <w:webHidden/>
          </w:rPr>
          <w:tab/>
        </w:r>
        <w:r>
          <w:rPr>
            <w:noProof/>
            <w:webHidden/>
          </w:rPr>
          <w:fldChar w:fldCharType="begin"/>
        </w:r>
        <w:r>
          <w:rPr>
            <w:noProof/>
            <w:webHidden/>
          </w:rPr>
          <w:instrText xml:space="preserve"> PAGEREF _Toc235187335 \h </w:instrText>
        </w:r>
        <w:r>
          <w:rPr>
            <w:noProof/>
            <w:webHidden/>
          </w:rPr>
        </w:r>
        <w:r>
          <w:rPr>
            <w:noProof/>
            <w:webHidden/>
          </w:rPr>
          <w:fldChar w:fldCharType="separate"/>
        </w:r>
        <w:r>
          <w:rPr>
            <w:noProof/>
            <w:webHidden/>
          </w:rPr>
          <w:t>4</w:t>
        </w:r>
        <w:r>
          <w:rPr>
            <w:noProof/>
            <w:webHidden/>
          </w:rPr>
          <w:fldChar w:fldCharType="end"/>
        </w:r>
      </w:hyperlink>
    </w:p>
    <w:p w:rsidR="00C0431B" w:rsidRDefault="00C0431B" w14:paraId="69C015E7" w14:textId="0C2D1263">
      <w:pPr>
        <w:pStyle w:val="INNH1"/>
        <w:tabs>
          <w:tab w:val="left" w:pos="480"/>
          <w:tab w:val="right" w:leader="dot" w:pos="9062"/>
        </w:tabs>
        <w:rPr>
          <w:rFonts w:eastAsiaTheme="minorEastAsia" w:cstheme="minorBidi"/>
          <w:noProof/>
          <w:kern w:val="2"/>
          <w:szCs w:val="24"/>
          <w14:ligatures w14:val="standardContextual"/>
        </w:rPr>
      </w:pPr>
      <w:hyperlink w:history="1" w:anchor="_Toc235187336">
        <w:r w:rsidRPr="00FC1D4F">
          <w:rPr>
            <w:rStyle w:val="Hyperkobling"/>
            <w:noProof/>
          </w:rPr>
          <w:t>B.</w:t>
        </w:r>
        <w:r>
          <w:rPr>
            <w:rFonts w:eastAsiaTheme="minorEastAsia" w:cstheme="minorBidi"/>
            <w:noProof/>
            <w:kern w:val="2"/>
            <w:szCs w:val="24"/>
            <w14:ligatures w14:val="standardContextual"/>
          </w:rPr>
          <w:tab/>
        </w:r>
        <w:r w:rsidRPr="00FC1D4F">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_Toc235187336 \h </w:instrText>
        </w:r>
        <w:r>
          <w:rPr>
            <w:noProof/>
            <w:webHidden/>
          </w:rPr>
        </w:r>
        <w:r>
          <w:rPr>
            <w:noProof/>
            <w:webHidden/>
          </w:rPr>
          <w:fldChar w:fldCharType="separate"/>
        </w:r>
        <w:r>
          <w:rPr>
            <w:noProof/>
            <w:webHidden/>
          </w:rPr>
          <w:t>5</w:t>
        </w:r>
        <w:r>
          <w:rPr>
            <w:noProof/>
            <w:webHidden/>
          </w:rPr>
          <w:fldChar w:fldCharType="end"/>
        </w:r>
      </w:hyperlink>
    </w:p>
    <w:p w:rsidR="00C0431B" w:rsidRDefault="00C0431B" w14:paraId="09153CA7" w14:textId="4D866EB5">
      <w:pPr>
        <w:pStyle w:val="INNH2"/>
        <w:tabs>
          <w:tab w:val="left" w:pos="960"/>
          <w:tab w:val="right" w:leader="dot" w:pos="9062"/>
        </w:tabs>
        <w:rPr>
          <w:rFonts w:eastAsiaTheme="minorEastAsia" w:cstheme="minorBidi"/>
          <w:noProof/>
          <w:kern w:val="2"/>
          <w:szCs w:val="24"/>
          <w14:ligatures w14:val="standardContextual"/>
        </w:rPr>
      </w:pPr>
      <w:hyperlink w:history="1" w:anchor="_Toc235187337">
        <w:r w:rsidRPr="00FC1D4F">
          <w:rPr>
            <w:rStyle w:val="Hyperkobling"/>
            <w:rFonts w:ascii="Calibri Light" w:hAnsi="Calibri Light"/>
            <w:noProof/>
          </w:rPr>
          <w:t>B.1</w:t>
        </w:r>
        <w:r>
          <w:rPr>
            <w:rFonts w:eastAsiaTheme="minorEastAsia" w:cstheme="minorBidi"/>
            <w:noProof/>
            <w:kern w:val="2"/>
            <w:szCs w:val="24"/>
            <w14:ligatures w14:val="standardContextual"/>
          </w:rPr>
          <w:tab/>
        </w:r>
        <w:r w:rsidRPr="00FC1D4F">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_Toc235187337 \h </w:instrText>
        </w:r>
        <w:r>
          <w:rPr>
            <w:noProof/>
            <w:webHidden/>
          </w:rPr>
        </w:r>
        <w:r>
          <w:rPr>
            <w:noProof/>
            <w:webHidden/>
          </w:rPr>
          <w:fldChar w:fldCharType="separate"/>
        </w:r>
        <w:r>
          <w:rPr>
            <w:noProof/>
            <w:webHidden/>
          </w:rPr>
          <w:t>5</w:t>
        </w:r>
        <w:r>
          <w:rPr>
            <w:noProof/>
            <w:webHidden/>
          </w:rPr>
          <w:fldChar w:fldCharType="end"/>
        </w:r>
      </w:hyperlink>
    </w:p>
    <w:p w:rsidR="00C0431B" w:rsidRDefault="00C0431B" w14:paraId="0EC47E34" w14:textId="162AF9DC">
      <w:pPr>
        <w:pStyle w:val="INNH2"/>
        <w:tabs>
          <w:tab w:val="left" w:pos="960"/>
          <w:tab w:val="right" w:leader="dot" w:pos="9062"/>
        </w:tabs>
        <w:rPr>
          <w:rFonts w:eastAsiaTheme="minorEastAsia" w:cstheme="minorBidi"/>
          <w:noProof/>
          <w:kern w:val="2"/>
          <w:szCs w:val="24"/>
          <w14:ligatures w14:val="standardContextual"/>
        </w:rPr>
      </w:pPr>
      <w:hyperlink w:history="1" w:anchor="_Toc235187338">
        <w:r w:rsidRPr="00FC1D4F">
          <w:rPr>
            <w:rStyle w:val="Hyperkobling"/>
            <w:rFonts w:ascii="Calibri Light" w:hAnsi="Calibri Light"/>
            <w:noProof/>
          </w:rPr>
          <w:t>B.2</w:t>
        </w:r>
        <w:r>
          <w:rPr>
            <w:rFonts w:eastAsiaTheme="minorEastAsia" w:cstheme="minorBidi"/>
            <w:noProof/>
            <w:kern w:val="2"/>
            <w:szCs w:val="24"/>
            <w14:ligatures w14:val="standardContextual"/>
          </w:rPr>
          <w:tab/>
        </w:r>
        <w:r w:rsidRPr="00FC1D4F">
          <w:rPr>
            <w:rStyle w:val="Hyperkobling"/>
            <w:noProof/>
          </w:rPr>
          <w:t>Godkjente Underdatabehandlere</w:t>
        </w:r>
        <w:r>
          <w:rPr>
            <w:noProof/>
            <w:webHidden/>
          </w:rPr>
          <w:tab/>
        </w:r>
        <w:r>
          <w:rPr>
            <w:noProof/>
            <w:webHidden/>
          </w:rPr>
          <w:fldChar w:fldCharType="begin"/>
        </w:r>
        <w:r>
          <w:rPr>
            <w:noProof/>
            <w:webHidden/>
          </w:rPr>
          <w:instrText xml:space="preserve"> PAGEREF _Toc235187338 \h </w:instrText>
        </w:r>
        <w:r>
          <w:rPr>
            <w:noProof/>
            <w:webHidden/>
          </w:rPr>
        </w:r>
        <w:r>
          <w:rPr>
            <w:noProof/>
            <w:webHidden/>
          </w:rPr>
          <w:fldChar w:fldCharType="separate"/>
        </w:r>
        <w:r>
          <w:rPr>
            <w:noProof/>
            <w:webHidden/>
          </w:rPr>
          <w:t>6</w:t>
        </w:r>
        <w:r>
          <w:rPr>
            <w:noProof/>
            <w:webHidden/>
          </w:rPr>
          <w:fldChar w:fldCharType="end"/>
        </w:r>
      </w:hyperlink>
    </w:p>
    <w:p w:rsidR="00C0431B" w:rsidRDefault="00C0431B" w14:paraId="232A58D3" w14:textId="2E0BD3AC">
      <w:pPr>
        <w:pStyle w:val="INNH1"/>
        <w:tabs>
          <w:tab w:val="left" w:pos="480"/>
          <w:tab w:val="right" w:leader="dot" w:pos="9062"/>
        </w:tabs>
        <w:rPr>
          <w:rFonts w:eastAsiaTheme="minorEastAsia" w:cstheme="minorBidi"/>
          <w:noProof/>
          <w:kern w:val="2"/>
          <w:szCs w:val="24"/>
          <w14:ligatures w14:val="standardContextual"/>
        </w:rPr>
      </w:pPr>
      <w:hyperlink w:history="1" w:anchor="_Toc235187339">
        <w:r w:rsidRPr="00FC1D4F">
          <w:rPr>
            <w:rStyle w:val="Hyperkobling"/>
            <w:noProof/>
          </w:rPr>
          <w:t>C.</w:t>
        </w:r>
        <w:r>
          <w:rPr>
            <w:rFonts w:eastAsiaTheme="minorEastAsia" w:cstheme="minorBidi"/>
            <w:noProof/>
            <w:kern w:val="2"/>
            <w:szCs w:val="24"/>
            <w14:ligatures w14:val="standardContextual"/>
          </w:rPr>
          <w:tab/>
        </w:r>
        <w:r w:rsidRPr="00FC1D4F">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_Toc235187339 \h </w:instrText>
        </w:r>
        <w:r>
          <w:rPr>
            <w:noProof/>
            <w:webHidden/>
          </w:rPr>
        </w:r>
        <w:r>
          <w:rPr>
            <w:noProof/>
            <w:webHidden/>
          </w:rPr>
          <w:fldChar w:fldCharType="separate"/>
        </w:r>
        <w:r>
          <w:rPr>
            <w:noProof/>
            <w:webHidden/>
          </w:rPr>
          <w:t>7</w:t>
        </w:r>
        <w:r>
          <w:rPr>
            <w:noProof/>
            <w:webHidden/>
          </w:rPr>
          <w:fldChar w:fldCharType="end"/>
        </w:r>
      </w:hyperlink>
    </w:p>
    <w:p w:rsidR="00C0431B" w:rsidRDefault="00C0431B" w14:paraId="2A9E5884" w14:textId="00562AD5">
      <w:pPr>
        <w:pStyle w:val="INNH2"/>
        <w:tabs>
          <w:tab w:val="left" w:pos="960"/>
          <w:tab w:val="right" w:leader="dot" w:pos="9062"/>
        </w:tabs>
        <w:rPr>
          <w:rFonts w:eastAsiaTheme="minorEastAsia" w:cstheme="minorBidi"/>
          <w:noProof/>
          <w:kern w:val="2"/>
          <w:szCs w:val="24"/>
          <w14:ligatures w14:val="standardContextual"/>
        </w:rPr>
      </w:pPr>
      <w:hyperlink w:history="1" w:anchor="_Toc235187340">
        <w:r w:rsidRPr="00FC1D4F">
          <w:rPr>
            <w:rStyle w:val="Hyperkobling"/>
            <w:rFonts w:ascii="Calibri Light" w:hAnsi="Calibri Light"/>
            <w:noProof/>
          </w:rPr>
          <w:t>C.1</w:t>
        </w:r>
        <w:r>
          <w:rPr>
            <w:rFonts w:eastAsiaTheme="minorEastAsia" w:cstheme="minorBidi"/>
            <w:noProof/>
            <w:kern w:val="2"/>
            <w:szCs w:val="24"/>
            <w14:ligatures w14:val="standardContextual"/>
          </w:rPr>
          <w:tab/>
        </w:r>
        <w:r w:rsidRPr="00FC1D4F">
          <w:rPr>
            <w:rStyle w:val="Hyperkobling"/>
            <w:noProof/>
          </w:rPr>
          <w:t>Behandlingens omfang og formål</w:t>
        </w:r>
        <w:r>
          <w:rPr>
            <w:noProof/>
            <w:webHidden/>
          </w:rPr>
          <w:tab/>
        </w:r>
        <w:r>
          <w:rPr>
            <w:noProof/>
            <w:webHidden/>
          </w:rPr>
          <w:fldChar w:fldCharType="begin"/>
        </w:r>
        <w:r>
          <w:rPr>
            <w:noProof/>
            <w:webHidden/>
          </w:rPr>
          <w:instrText xml:space="preserve"> PAGEREF _Toc235187340 \h </w:instrText>
        </w:r>
        <w:r>
          <w:rPr>
            <w:noProof/>
            <w:webHidden/>
          </w:rPr>
        </w:r>
        <w:r>
          <w:rPr>
            <w:noProof/>
            <w:webHidden/>
          </w:rPr>
          <w:fldChar w:fldCharType="separate"/>
        </w:r>
        <w:r>
          <w:rPr>
            <w:noProof/>
            <w:webHidden/>
          </w:rPr>
          <w:t>7</w:t>
        </w:r>
        <w:r>
          <w:rPr>
            <w:noProof/>
            <w:webHidden/>
          </w:rPr>
          <w:fldChar w:fldCharType="end"/>
        </w:r>
      </w:hyperlink>
    </w:p>
    <w:p w:rsidR="00C0431B" w:rsidRDefault="00C0431B" w14:paraId="17B68CD5" w14:textId="4FFBC92E">
      <w:pPr>
        <w:pStyle w:val="INNH2"/>
        <w:tabs>
          <w:tab w:val="left" w:pos="960"/>
          <w:tab w:val="right" w:leader="dot" w:pos="9062"/>
        </w:tabs>
        <w:rPr>
          <w:rFonts w:eastAsiaTheme="minorEastAsia" w:cstheme="minorBidi"/>
          <w:noProof/>
          <w:kern w:val="2"/>
          <w:szCs w:val="24"/>
          <w14:ligatures w14:val="standardContextual"/>
        </w:rPr>
      </w:pPr>
      <w:hyperlink w:history="1" w:anchor="_Toc235187341">
        <w:r w:rsidRPr="00FC1D4F">
          <w:rPr>
            <w:rStyle w:val="Hyperkobling"/>
            <w:rFonts w:ascii="Calibri Light" w:hAnsi="Calibri Light"/>
            <w:noProof/>
          </w:rPr>
          <w:t>C.2</w:t>
        </w:r>
        <w:r>
          <w:rPr>
            <w:rFonts w:eastAsiaTheme="minorEastAsia" w:cstheme="minorBidi"/>
            <w:noProof/>
            <w:kern w:val="2"/>
            <w:szCs w:val="24"/>
            <w14:ligatures w14:val="standardContextual"/>
          </w:rPr>
          <w:tab/>
        </w:r>
        <w:r w:rsidRPr="00FC1D4F">
          <w:rPr>
            <w:rStyle w:val="Hyperkobling"/>
            <w:noProof/>
          </w:rPr>
          <w:t>Sikkerhet ved behandlingen</w:t>
        </w:r>
        <w:r>
          <w:rPr>
            <w:noProof/>
            <w:webHidden/>
          </w:rPr>
          <w:tab/>
        </w:r>
        <w:r>
          <w:rPr>
            <w:noProof/>
            <w:webHidden/>
          </w:rPr>
          <w:fldChar w:fldCharType="begin"/>
        </w:r>
        <w:r>
          <w:rPr>
            <w:noProof/>
            <w:webHidden/>
          </w:rPr>
          <w:instrText xml:space="preserve"> PAGEREF _Toc235187341 \h </w:instrText>
        </w:r>
        <w:r>
          <w:rPr>
            <w:noProof/>
            <w:webHidden/>
          </w:rPr>
        </w:r>
        <w:r>
          <w:rPr>
            <w:noProof/>
            <w:webHidden/>
          </w:rPr>
          <w:fldChar w:fldCharType="separate"/>
        </w:r>
        <w:r>
          <w:rPr>
            <w:noProof/>
            <w:webHidden/>
          </w:rPr>
          <w:t>7</w:t>
        </w:r>
        <w:r>
          <w:rPr>
            <w:noProof/>
            <w:webHidden/>
          </w:rPr>
          <w:fldChar w:fldCharType="end"/>
        </w:r>
      </w:hyperlink>
    </w:p>
    <w:p w:rsidR="00C0431B" w:rsidRDefault="00C0431B" w14:paraId="514588CA" w14:textId="0857ABC8">
      <w:pPr>
        <w:pStyle w:val="INNH3"/>
        <w:tabs>
          <w:tab w:val="left" w:pos="1440"/>
          <w:tab w:val="right" w:leader="dot" w:pos="9062"/>
        </w:tabs>
        <w:rPr>
          <w:rFonts w:eastAsiaTheme="minorEastAsia" w:cstheme="minorBidi"/>
          <w:noProof/>
          <w:kern w:val="2"/>
          <w:szCs w:val="24"/>
          <w14:ligatures w14:val="standardContextual"/>
        </w:rPr>
      </w:pPr>
      <w:hyperlink w:history="1" w:anchor="_Toc235187342">
        <w:r w:rsidRPr="00FC1D4F">
          <w:rPr>
            <w:rStyle w:val="Hyperkobling"/>
            <w:rFonts w:asciiTheme="majorHAnsi" w:hAnsiTheme="majorHAnsi" w:cstheme="majorHAnsi"/>
            <w:bCs/>
            <w:noProof/>
          </w:rPr>
          <w:t>C.2.1</w:t>
        </w:r>
        <w:r>
          <w:rPr>
            <w:rFonts w:eastAsiaTheme="minorEastAsia" w:cstheme="minorBidi"/>
            <w:noProof/>
            <w:kern w:val="2"/>
            <w:szCs w:val="24"/>
            <w14:ligatures w14:val="standardContextual"/>
          </w:rPr>
          <w:tab/>
        </w:r>
        <w:r w:rsidRPr="00FC1D4F">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_Toc235187342 \h </w:instrText>
        </w:r>
        <w:r>
          <w:rPr>
            <w:noProof/>
            <w:webHidden/>
          </w:rPr>
        </w:r>
        <w:r>
          <w:rPr>
            <w:noProof/>
            <w:webHidden/>
          </w:rPr>
          <w:fldChar w:fldCharType="separate"/>
        </w:r>
        <w:r>
          <w:rPr>
            <w:noProof/>
            <w:webHidden/>
          </w:rPr>
          <w:t>7</w:t>
        </w:r>
        <w:r>
          <w:rPr>
            <w:noProof/>
            <w:webHidden/>
          </w:rPr>
          <w:fldChar w:fldCharType="end"/>
        </w:r>
      </w:hyperlink>
    </w:p>
    <w:p w:rsidR="00C0431B" w:rsidRDefault="00C0431B" w14:paraId="739D9D2C" w14:textId="29349447">
      <w:pPr>
        <w:pStyle w:val="INNH3"/>
        <w:tabs>
          <w:tab w:val="left" w:pos="1440"/>
          <w:tab w:val="right" w:leader="dot" w:pos="9062"/>
        </w:tabs>
        <w:rPr>
          <w:rFonts w:eastAsiaTheme="minorEastAsia" w:cstheme="minorBidi"/>
          <w:noProof/>
          <w:kern w:val="2"/>
          <w:szCs w:val="24"/>
          <w14:ligatures w14:val="standardContextual"/>
        </w:rPr>
      </w:pPr>
      <w:hyperlink w:history="1" w:anchor="_Toc235187343">
        <w:r w:rsidRPr="00FC1D4F">
          <w:rPr>
            <w:rStyle w:val="Hyperkobling"/>
            <w:rFonts w:asciiTheme="majorHAnsi" w:hAnsiTheme="majorHAnsi" w:cstheme="majorHAnsi"/>
            <w:bCs/>
            <w:noProof/>
          </w:rPr>
          <w:t>C.2.2</w:t>
        </w:r>
        <w:r>
          <w:rPr>
            <w:rFonts w:eastAsiaTheme="minorEastAsia" w:cstheme="minorBidi"/>
            <w:noProof/>
            <w:kern w:val="2"/>
            <w:szCs w:val="24"/>
            <w14:ligatures w14:val="standardContextual"/>
          </w:rPr>
          <w:tab/>
        </w:r>
        <w:r w:rsidRPr="00FC1D4F">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_Toc235187343 \h </w:instrText>
        </w:r>
        <w:r>
          <w:rPr>
            <w:noProof/>
            <w:webHidden/>
          </w:rPr>
        </w:r>
        <w:r>
          <w:rPr>
            <w:noProof/>
            <w:webHidden/>
          </w:rPr>
          <w:fldChar w:fldCharType="separate"/>
        </w:r>
        <w:r>
          <w:rPr>
            <w:noProof/>
            <w:webHidden/>
          </w:rPr>
          <w:t>7</w:t>
        </w:r>
        <w:r>
          <w:rPr>
            <w:noProof/>
            <w:webHidden/>
          </w:rPr>
          <w:fldChar w:fldCharType="end"/>
        </w:r>
      </w:hyperlink>
    </w:p>
    <w:p w:rsidR="00C0431B" w:rsidRDefault="00C0431B" w14:paraId="00A3A17E" w14:textId="02F381A1">
      <w:pPr>
        <w:pStyle w:val="INNH2"/>
        <w:tabs>
          <w:tab w:val="left" w:pos="960"/>
          <w:tab w:val="right" w:leader="dot" w:pos="9062"/>
        </w:tabs>
        <w:rPr>
          <w:rFonts w:eastAsiaTheme="minorEastAsia" w:cstheme="minorBidi"/>
          <w:noProof/>
          <w:kern w:val="2"/>
          <w:szCs w:val="24"/>
          <w14:ligatures w14:val="standardContextual"/>
        </w:rPr>
      </w:pPr>
      <w:hyperlink w:history="1" w:anchor="_Toc235187344">
        <w:r w:rsidRPr="00FC1D4F">
          <w:rPr>
            <w:rStyle w:val="Hyperkobling"/>
            <w:rFonts w:ascii="Calibri Light" w:hAnsi="Calibri Light"/>
            <w:noProof/>
          </w:rPr>
          <w:t>C.3</w:t>
        </w:r>
        <w:r>
          <w:rPr>
            <w:rFonts w:eastAsiaTheme="minorEastAsia" w:cstheme="minorBidi"/>
            <w:noProof/>
            <w:kern w:val="2"/>
            <w:szCs w:val="24"/>
            <w14:ligatures w14:val="standardContextual"/>
          </w:rPr>
          <w:tab/>
        </w:r>
        <w:r w:rsidRPr="00FC1D4F">
          <w:rPr>
            <w:rStyle w:val="Hyperkobling"/>
            <w:noProof/>
          </w:rPr>
          <w:t>Dokumentasjon</w:t>
        </w:r>
        <w:r>
          <w:rPr>
            <w:noProof/>
            <w:webHidden/>
          </w:rPr>
          <w:tab/>
        </w:r>
        <w:r>
          <w:rPr>
            <w:noProof/>
            <w:webHidden/>
          </w:rPr>
          <w:fldChar w:fldCharType="begin"/>
        </w:r>
        <w:r>
          <w:rPr>
            <w:noProof/>
            <w:webHidden/>
          </w:rPr>
          <w:instrText xml:space="preserve"> PAGEREF _Toc235187344 \h </w:instrText>
        </w:r>
        <w:r>
          <w:rPr>
            <w:noProof/>
            <w:webHidden/>
          </w:rPr>
        </w:r>
        <w:r>
          <w:rPr>
            <w:noProof/>
            <w:webHidden/>
          </w:rPr>
          <w:fldChar w:fldCharType="separate"/>
        </w:r>
        <w:r>
          <w:rPr>
            <w:noProof/>
            <w:webHidden/>
          </w:rPr>
          <w:t>8</w:t>
        </w:r>
        <w:r>
          <w:rPr>
            <w:noProof/>
            <w:webHidden/>
          </w:rPr>
          <w:fldChar w:fldCharType="end"/>
        </w:r>
      </w:hyperlink>
    </w:p>
    <w:p w:rsidR="00C0431B" w:rsidRDefault="00C0431B" w14:paraId="2076FFAB" w14:textId="43213EA0">
      <w:pPr>
        <w:pStyle w:val="INNH2"/>
        <w:tabs>
          <w:tab w:val="left" w:pos="960"/>
          <w:tab w:val="right" w:leader="dot" w:pos="9062"/>
        </w:tabs>
        <w:rPr>
          <w:rFonts w:eastAsiaTheme="minorEastAsia" w:cstheme="minorBidi"/>
          <w:noProof/>
          <w:kern w:val="2"/>
          <w:szCs w:val="24"/>
          <w14:ligatures w14:val="standardContextual"/>
        </w:rPr>
      </w:pPr>
      <w:hyperlink w:history="1" w:anchor="_Toc235187345">
        <w:r w:rsidRPr="00FC1D4F">
          <w:rPr>
            <w:rStyle w:val="Hyperkobling"/>
            <w:rFonts w:ascii="Calibri Light" w:hAnsi="Calibri Light"/>
            <w:noProof/>
          </w:rPr>
          <w:t>C.4</w:t>
        </w:r>
        <w:r>
          <w:rPr>
            <w:rFonts w:eastAsiaTheme="minorEastAsia" w:cstheme="minorBidi"/>
            <w:noProof/>
            <w:kern w:val="2"/>
            <w:szCs w:val="24"/>
            <w14:ligatures w14:val="standardContextual"/>
          </w:rPr>
          <w:tab/>
        </w:r>
        <w:r w:rsidRPr="00FC1D4F">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_Toc235187345 \h </w:instrText>
        </w:r>
        <w:r>
          <w:rPr>
            <w:noProof/>
            <w:webHidden/>
          </w:rPr>
        </w:r>
        <w:r>
          <w:rPr>
            <w:noProof/>
            <w:webHidden/>
          </w:rPr>
          <w:fldChar w:fldCharType="separate"/>
        </w:r>
        <w:r>
          <w:rPr>
            <w:noProof/>
            <w:webHidden/>
          </w:rPr>
          <w:t>8</w:t>
        </w:r>
        <w:r>
          <w:rPr>
            <w:noProof/>
            <w:webHidden/>
          </w:rPr>
          <w:fldChar w:fldCharType="end"/>
        </w:r>
      </w:hyperlink>
    </w:p>
    <w:p w:rsidR="00C0431B" w:rsidRDefault="00C0431B" w14:paraId="103B1300" w14:textId="6E18092E">
      <w:pPr>
        <w:pStyle w:val="INNH2"/>
        <w:tabs>
          <w:tab w:val="left" w:pos="960"/>
          <w:tab w:val="right" w:leader="dot" w:pos="9062"/>
        </w:tabs>
        <w:rPr>
          <w:rFonts w:eastAsiaTheme="minorEastAsia" w:cstheme="minorBidi"/>
          <w:noProof/>
          <w:kern w:val="2"/>
          <w:szCs w:val="24"/>
          <w14:ligatures w14:val="standardContextual"/>
        </w:rPr>
      </w:pPr>
      <w:hyperlink w:history="1" w:anchor="_Toc235187346">
        <w:r w:rsidRPr="00FC1D4F">
          <w:rPr>
            <w:rStyle w:val="Hyperkobling"/>
            <w:rFonts w:ascii="Calibri Light" w:hAnsi="Calibri Light" w:cstheme="minorHAnsi"/>
            <w:noProof/>
          </w:rPr>
          <w:t>C.5</w:t>
        </w:r>
        <w:r>
          <w:rPr>
            <w:rFonts w:eastAsiaTheme="minorEastAsia" w:cstheme="minorBidi"/>
            <w:noProof/>
            <w:kern w:val="2"/>
            <w:szCs w:val="24"/>
            <w14:ligatures w14:val="standardContextual"/>
          </w:rPr>
          <w:tab/>
        </w:r>
        <w:r w:rsidRPr="00FC1D4F">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_Toc235187346 \h </w:instrText>
        </w:r>
        <w:r>
          <w:rPr>
            <w:noProof/>
            <w:webHidden/>
          </w:rPr>
        </w:r>
        <w:r>
          <w:rPr>
            <w:noProof/>
            <w:webHidden/>
          </w:rPr>
          <w:fldChar w:fldCharType="separate"/>
        </w:r>
        <w:r>
          <w:rPr>
            <w:noProof/>
            <w:webHidden/>
          </w:rPr>
          <w:t>8</w:t>
        </w:r>
        <w:r>
          <w:rPr>
            <w:noProof/>
            <w:webHidden/>
          </w:rPr>
          <w:fldChar w:fldCharType="end"/>
        </w:r>
      </w:hyperlink>
    </w:p>
    <w:p w:rsidR="00C0431B" w:rsidRDefault="00C0431B" w14:paraId="455497BE" w14:textId="4936653E">
      <w:pPr>
        <w:pStyle w:val="INNH2"/>
        <w:tabs>
          <w:tab w:val="left" w:pos="960"/>
          <w:tab w:val="right" w:leader="dot" w:pos="9062"/>
        </w:tabs>
        <w:rPr>
          <w:rFonts w:eastAsiaTheme="minorEastAsia" w:cstheme="minorBidi"/>
          <w:noProof/>
          <w:kern w:val="2"/>
          <w:szCs w:val="24"/>
          <w14:ligatures w14:val="standardContextual"/>
        </w:rPr>
      </w:pPr>
      <w:hyperlink w:history="1" w:anchor="_Toc235187347">
        <w:r w:rsidRPr="00FC1D4F">
          <w:rPr>
            <w:rStyle w:val="Hyperkobling"/>
            <w:rFonts w:ascii="Calibri Light" w:hAnsi="Calibri Light"/>
            <w:noProof/>
          </w:rPr>
          <w:t>C.6</w:t>
        </w:r>
        <w:r>
          <w:rPr>
            <w:rFonts w:eastAsiaTheme="minorEastAsia" w:cstheme="minorBidi"/>
            <w:noProof/>
            <w:kern w:val="2"/>
            <w:szCs w:val="24"/>
            <w14:ligatures w14:val="standardContextual"/>
          </w:rPr>
          <w:tab/>
        </w:r>
        <w:r w:rsidRPr="00FC1D4F">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_Toc235187347 \h </w:instrText>
        </w:r>
        <w:r>
          <w:rPr>
            <w:noProof/>
            <w:webHidden/>
          </w:rPr>
        </w:r>
        <w:r>
          <w:rPr>
            <w:noProof/>
            <w:webHidden/>
          </w:rPr>
          <w:fldChar w:fldCharType="separate"/>
        </w:r>
        <w:r>
          <w:rPr>
            <w:noProof/>
            <w:webHidden/>
          </w:rPr>
          <w:t>10</w:t>
        </w:r>
        <w:r>
          <w:rPr>
            <w:noProof/>
            <w:webHidden/>
          </w:rPr>
          <w:fldChar w:fldCharType="end"/>
        </w:r>
      </w:hyperlink>
    </w:p>
    <w:p w:rsidR="00C0431B" w:rsidRDefault="00C0431B" w14:paraId="594E20B6" w14:textId="38D2D8D5">
      <w:pPr>
        <w:pStyle w:val="INNH2"/>
        <w:tabs>
          <w:tab w:val="left" w:pos="960"/>
          <w:tab w:val="right" w:leader="dot" w:pos="9062"/>
        </w:tabs>
        <w:rPr>
          <w:rFonts w:eastAsiaTheme="minorEastAsia" w:cstheme="minorBidi"/>
          <w:noProof/>
          <w:kern w:val="2"/>
          <w:szCs w:val="24"/>
          <w14:ligatures w14:val="standardContextual"/>
        </w:rPr>
      </w:pPr>
      <w:hyperlink w:history="1" w:anchor="_Toc235187348">
        <w:r w:rsidRPr="00FC1D4F">
          <w:rPr>
            <w:rStyle w:val="Hyperkobling"/>
            <w:rFonts w:ascii="Calibri Light" w:hAnsi="Calibri Light" w:cstheme="minorHAnsi"/>
            <w:bCs/>
            <w:noProof/>
          </w:rPr>
          <w:t>C.7</w:t>
        </w:r>
        <w:r>
          <w:rPr>
            <w:rFonts w:eastAsiaTheme="minorEastAsia" w:cstheme="minorBidi"/>
            <w:noProof/>
            <w:kern w:val="2"/>
            <w:szCs w:val="24"/>
            <w14:ligatures w14:val="standardContextual"/>
          </w:rPr>
          <w:tab/>
        </w:r>
        <w:r w:rsidRPr="00FC1D4F">
          <w:rPr>
            <w:rStyle w:val="Hyperkobling"/>
            <w:rFonts w:cstheme="minorHAnsi"/>
            <w:bCs/>
            <w:noProof/>
          </w:rPr>
          <w:t>Sektorspesifikke bestemmelser om behandling av personopplysninger</w:t>
        </w:r>
        <w:r>
          <w:rPr>
            <w:noProof/>
            <w:webHidden/>
          </w:rPr>
          <w:tab/>
        </w:r>
        <w:r>
          <w:rPr>
            <w:noProof/>
            <w:webHidden/>
          </w:rPr>
          <w:fldChar w:fldCharType="begin"/>
        </w:r>
        <w:r>
          <w:rPr>
            <w:noProof/>
            <w:webHidden/>
          </w:rPr>
          <w:instrText xml:space="preserve"> PAGEREF _Toc235187348 \h </w:instrText>
        </w:r>
        <w:r>
          <w:rPr>
            <w:noProof/>
            <w:webHidden/>
          </w:rPr>
        </w:r>
        <w:r>
          <w:rPr>
            <w:noProof/>
            <w:webHidden/>
          </w:rPr>
          <w:fldChar w:fldCharType="separate"/>
        </w:r>
        <w:r>
          <w:rPr>
            <w:noProof/>
            <w:webHidden/>
          </w:rPr>
          <w:t>10</w:t>
        </w:r>
        <w:r>
          <w:rPr>
            <w:noProof/>
            <w:webHidden/>
          </w:rPr>
          <w:fldChar w:fldCharType="end"/>
        </w:r>
      </w:hyperlink>
    </w:p>
    <w:p w:rsidR="00C0431B" w:rsidRDefault="00C0431B" w14:paraId="2549CF9E" w14:textId="0C24DB57">
      <w:pPr>
        <w:pStyle w:val="INNH2"/>
        <w:tabs>
          <w:tab w:val="left" w:pos="960"/>
          <w:tab w:val="right" w:leader="dot" w:pos="9062"/>
        </w:tabs>
        <w:rPr>
          <w:rFonts w:eastAsiaTheme="minorEastAsia" w:cstheme="minorBidi"/>
          <w:noProof/>
          <w:kern w:val="2"/>
          <w:szCs w:val="24"/>
          <w14:ligatures w14:val="standardContextual"/>
        </w:rPr>
      </w:pPr>
      <w:hyperlink w:history="1" w:anchor="_Toc235187349">
        <w:r w:rsidRPr="00FC1D4F">
          <w:rPr>
            <w:rStyle w:val="Hyperkobling"/>
            <w:rFonts w:ascii="Calibri Light" w:hAnsi="Calibri Light" w:cstheme="minorHAnsi"/>
            <w:noProof/>
          </w:rPr>
          <w:t>C.8</w:t>
        </w:r>
        <w:r>
          <w:rPr>
            <w:rFonts w:eastAsiaTheme="minorEastAsia" w:cstheme="minorBidi"/>
            <w:noProof/>
            <w:kern w:val="2"/>
            <w:szCs w:val="24"/>
            <w14:ligatures w14:val="standardContextual"/>
          </w:rPr>
          <w:tab/>
        </w:r>
        <w:r w:rsidRPr="00FC1D4F">
          <w:rPr>
            <w:rStyle w:val="Hyperkobling"/>
            <w:rFonts w:cstheme="minorHAnsi"/>
            <w:noProof/>
          </w:rPr>
          <w:t>Kontaktinformasjon</w:t>
        </w:r>
        <w:r>
          <w:rPr>
            <w:noProof/>
            <w:webHidden/>
          </w:rPr>
          <w:tab/>
        </w:r>
        <w:r>
          <w:rPr>
            <w:noProof/>
            <w:webHidden/>
          </w:rPr>
          <w:fldChar w:fldCharType="begin"/>
        </w:r>
        <w:r>
          <w:rPr>
            <w:noProof/>
            <w:webHidden/>
          </w:rPr>
          <w:instrText xml:space="preserve"> PAGEREF _Toc235187349 \h </w:instrText>
        </w:r>
        <w:r>
          <w:rPr>
            <w:noProof/>
            <w:webHidden/>
          </w:rPr>
        </w:r>
        <w:r>
          <w:rPr>
            <w:noProof/>
            <w:webHidden/>
          </w:rPr>
          <w:fldChar w:fldCharType="separate"/>
        </w:r>
        <w:r>
          <w:rPr>
            <w:noProof/>
            <w:webHidden/>
          </w:rPr>
          <w:t>10</w:t>
        </w:r>
        <w:r>
          <w:rPr>
            <w:noProof/>
            <w:webHidden/>
          </w:rPr>
          <w:fldChar w:fldCharType="end"/>
        </w:r>
      </w:hyperlink>
    </w:p>
    <w:p w:rsidR="00C0431B" w:rsidRDefault="00C0431B" w14:paraId="1BAEB0A6" w14:textId="6C0A9149">
      <w:pPr>
        <w:pStyle w:val="INNH1"/>
        <w:tabs>
          <w:tab w:val="left" w:pos="480"/>
          <w:tab w:val="right" w:leader="dot" w:pos="9062"/>
        </w:tabs>
        <w:rPr>
          <w:rFonts w:eastAsiaTheme="minorEastAsia" w:cstheme="minorBidi"/>
          <w:noProof/>
          <w:kern w:val="2"/>
          <w:szCs w:val="24"/>
          <w14:ligatures w14:val="standardContextual"/>
        </w:rPr>
      </w:pPr>
      <w:hyperlink w:history="1" w:anchor="_Toc235187350">
        <w:r w:rsidRPr="00FC1D4F">
          <w:rPr>
            <w:rStyle w:val="Hyperkobling"/>
            <w:noProof/>
          </w:rPr>
          <w:t>D.</w:t>
        </w:r>
        <w:r>
          <w:rPr>
            <w:rFonts w:eastAsiaTheme="minorEastAsia" w:cstheme="minorBidi"/>
            <w:noProof/>
            <w:kern w:val="2"/>
            <w:szCs w:val="24"/>
            <w14:ligatures w14:val="standardContextual"/>
          </w:rPr>
          <w:tab/>
        </w:r>
        <w:r w:rsidRPr="00FC1D4F">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_Toc235187350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17BB986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Overskrift1"/>
        <w:ind w:left="360"/>
      </w:pPr>
      <w:bookmarkStart w:name="_Toc235187330"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Overskrift2"/>
      </w:pPr>
      <w:bookmarkStart w:name="_Ref16081903" w:id="1"/>
      <w:bookmarkStart w:name="_Toc235187331"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Pr="00C04FD5" w:rsidR="00C04FD5" w:rsidP="00C04FD5" w:rsidRDefault="00C04FD5" w14:paraId="5E18F320" w14:textId="2A131626">
      <w:pPr>
        <w:rPr>
          <w:rFonts w:cstheme="minorHAnsi"/>
        </w:rPr>
      </w:pPr>
      <w:r w:rsidRPr="00C04FD5">
        <w:rPr>
          <w:rFonts w:cstheme="minorHAnsi"/>
        </w:rPr>
        <w:t>SA</w:t>
      </w:r>
      <w:r w:rsidR="00E6465B">
        <w:rPr>
          <w:rFonts w:cstheme="minorHAnsi"/>
        </w:rPr>
        <w:t>A</w:t>
      </w:r>
      <w:r w:rsidRPr="00C04FD5">
        <w:rPr>
          <w:rFonts w:cstheme="minorHAnsi"/>
        </w:rPr>
        <w:t>-R Rammeavtale for velferdsteknologiske løsninger med tilhørende avropsavtaler:</w:t>
      </w:r>
    </w:p>
    <w:p w:rsidRPr="00C04FD5" w:rsidR="00C04FD5" w:rsidP="00C04FD5" w:rsidRDefault="00C04FD5" w14:paraId="7E33FAC6" w14:textId="77777777">
      <w:pPr>
        <w:rPr>
          <w:rFonts w:cstheme="minorHAnsi"/>
        </w:rPr>
      </w:pPr>
      <w:r w:rsidRPr="00C04FD5">
        <w:rPr>
          <w:rFonts w:cstheme="minorHAnsi"/>
        </w:rPr>
        <w:t>- SSA-K Kjøpsavtale</w:t>
      </w:r>
    </w:p>
    <w:p w:rsidRPr="00C04FD5" w:rsidR="00C04FD5" w:rsidP="00C04FD5" w:rsidRDefault="00C04FD5" w14:paraId="2B286A34" w14:textId="77777777">
      <w:pPr>
        <w:rPr>
          <w:rFonts w:cstheme="minorHAnsi"/>
        </w:rPr>
      </w:pPr>
      <w:r w:rsidRPr="00C04FD5">
        <w:rPr>
          <w:rFonts w:cstheme="minorHAnsi"/>
        </w:rPr>
        <w:t>- SSA-L Løpende tjenestekjøp</w:t>
      </w:r>
    </w:p>
    <w:p w:rsidRPr="00C04FD5" w:rsidR="00C04FD5" w:rsidP="00C04FD5" w:rsidRDefault="00C04FD5" w14:paraId="487F1280" w14:textId="77777777">
      <w:pPr>
        <w:rPr>
          <w:rFonts w:cstheme="minorHAnsi"/>
        </w:rPr>
      </w:pPr>
      <w:r w:rsidRPr="00C04FD5">
        <w:rPr>
          <w:rFonts w:cstheme="minorHAnsi"/>
        </w:rPr>
        <w:t>- SSA-D Driftsavtale</w:t>
      </w:r>
    </w:p>
    <w:p w:rsidRPr="00C04FD5" w:rsidR="00C04FD5" w:rsidP="00C04FD5" w:rsidRDefault="00C04FD5" w14:paraId="4DF58886" w14:textId="77777777">
      <w:pPr>
        <w:rPr>
          <w:rFonts w:cstheme="minorHAnsi"/>
        </w:rPr>
      </w:pPr>
      <w:r w:rsidRPr="00C04FD5">
        <w:rPr>
          <w:rFonts w:cstheme="minorHAnsi"/>
        </w:rPr>
        <w:t>- SSA-V Vedlikeholdsavtale</w:t>
      </w:r>
    </w:p>
    <w:p w:rsidR="001D33D1" w:rsidP="009A7FB0" w:rsidRDefault="001D33D1" w14:paraId="6FC8ADBB" w14:textId="77777777">
      <w:pPr>
        <w:rPr>
          <w:rFonts w:cstheme="minorHAnsi"/>
        </w:rPr>
      </w:pPr>
    </w:p>
    <w:p w:rsidRPr="003E5A15" w:rsidR="0072430C" w:rsidP="009A7FB0" w:rsidRDefault="00B4001F" w14:paraId="26763296" w14:textId="50961465">
      <w:pPr>
        <w:rPr>
          <w:rFonts w:cstheme="minorHAnsi"/>
        </w:rPr>
      </w:pPr>
      <w:r>
        <w:rPr>
          <w:rFonts w:cstheme="minorHAnsi"/>
        </w:rPr>
        <w:t>Behandlingen har følgende formål</w:t>
      </w:r>
      <w:r w:rsidRPr="003E5A15" w:rsidR="0072430C">
        <w:rPr>
          <w:rFonts w:cstheme="minorHAnsi"/>
        </w:rPr>
        <w:t>:</w:t>
      </w:r>
    </w:p>
    <w:p w:rsidR="0072430C" w:rsidP="009A7FB0" w:rsidRDefault="0072430C" w14:paraId="088DD422" w14:textId="77777777">
      <w:pPr>
        <w:rPr>
          <w:rFonts w:cstheme="minorHAnsi"/>
          <w:b/>
          <w:i/>
          <w:color w:val="767171" w:themeColor="background2" w:themeShade="80"/>
          <w:u w:val="single"/>
        </w:rPr>
      </w:pPr>
    </w:p>
    <w:p w:rsidRPr="00553112" w:rsidR="00553112" w:rsidP="00553112" w:rsidRDefault="00553112" w14:paraId="038DE1F3" w14:textId="77777777">
      <w:pPr>
        <w:rPr>
          <w:rFonts w:cstheme="minorHAnsi"/>
          <w:bCs/>
          <w:color w:val="000000" w:themeColor="text1"/>
        </w:rPr>
      </w:pPr>
      <w:r w:rsidRPr="00553112">
        <w:rPr>
          <w:rFonts w:cstheme="minorHAnsi"/>
          <w:bCs/>
          <w:color w:val="000000" w:themeColor="text1"/>
        </w:rPr>
        <w:t>Levering, drift, vedlikehold, support og forvaltning av velferdsteknologiplattform og tilhørende produkter og tjenester for oppdragsgivers helse- og omsorgstjenester.</w:t>
      </w:r>
    </w:p>
    <w:p w:rsidRPr="00DF3DF3" w:rsidR="005E28F3" w:rsidP="00DF3DF3" w:rsidRDefault="005E28F3" w14:paraId="51E1568C" w14:textId="6024B90C">
      <w:pPr>
        <w:pStyle w:val="Listeavsnitt"/>
        <w:rPr>
          <w:rFonts w:cstheme="minorHAnsi"/>
          <w:i/>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Overskrift2"/>
      </w:pPr>
      <w:bookmarkStart w:name="_Toc235187332" w:id="3"/>
      <w:r w:rsidRPr="00946BAE">
        <w:t>Databehandlerens</w:t>
      </w:r>
      <w:r w:rsidRPr="008E20B5">
        <w:t xml:space="preserve"> behandling av personopplysninger på vegne av den </w:t>
      </w:r>
      <w:r w:rsidRPr="008E20B5" w:rsidR="00DE54E2">
        <w:t>Behandlingsansvarlig</w:t>
      </w:r>
      <w:r w:rsidRPr="008E20B5">
        <w:t>e</w:t>
      </w:r>
      <w:bookmarkEnd w:id="3"/>
      <w:r w:rsidRPr="008E20B5">
        <w:t xml:space="preserve"> </w:t>
      </w:r>
    </w:p>
    <w:p w:rsidRPr="009E4F90" w:rsidR="009E4F90" w:rsidP="009A7FB0" w:rsidRDefault="009E4F90" w14:paraId="55013B52" w14:textId="77777777"/>
    <w:p w:rsidRPr="00A57F07"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72430C" w:rsidP="009A7FB0" w:rsidRDefault="0072430C" w14:paraId="730A7481" w14:textId="47E6BE1F"/>
    <w:p w:rsidRPr="007D6CCE" w:rsidR="007D6CCE" w:rsidP="007D6CCE" w:rsidRDefault="007D6CCE" w14:paraId="5F521155" w14:textId="78A86D52">
      <w:pPr>
        <w:rPr>
          <w:rFonts w:cstheme="minorHAnsi"/>
          <w:bCs/>
          <w:i/>
          <w:color w:val="000000" w:themeColor="text1"/>
        </w:rPr>
      </w:pPr>
      <w:r w:rsidRPr="007D6CCE">
        <w:rPr>
          <w:rFonts w:cstheme="minorHAnsi"/>
          <w:bCs/>
          <w:i/>
          <w:color w:val="000000" w:themeColor="text1"/>
        </w:rPr>
        <w:t>Innsamling, registrering, lagring, tilgjengeliggjøring, overføring, oppdatering, journalføring, administrasjon og sletting av personopplysninger som behandles gjennom velferdsteknologiplattformen og tilhørende løsninger.</w:t>
      </w:r>
    </w:p>
    <w:p w:rsidRPr="00506F16" w:rsidR="005D4998" w:rsidP="009A7FB0" w:rsidRDefault="005D4998" w14:paraId="7A1895CE" w14:textId="77777777">
      <w:pPr>
        <w:rPr>
          <w:i/>
        </w:rPr>
      </w:pPr>
    </w:p>
    <w:p w:rsidR="00D23D3F" w:rsidP="009A7FB0" w:rsidRDefault="00D23D3F" w14:paraId="0F089E2F" w14:textId="2130A71A">
      <w:pPr>
        <w:pStyle w:val="Listeavsnitt"/>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eavsnitt"/>
        <w:ind w:left="783"/>
        <w:rPr>
          <w:b/>
        </w:rPr>
      </w:pPr>
    </w:p>
    <w:p w:rsidR="0072430C" w:rsidP="009A7FB0" w:rsidRDefault="007E0B17" w14:paraId="74F86F37" w14:textId="59743E4F">
      <w:pPr>
        <w:pStyle w:val="Overskrift2"/>
      </w:pPr>
      <w:bookmarkStart w:name="_Toc235187333" w:id="4"/>
      <w:r>
        <w:t>Typer</w:t>
      </w:r>
      <w:r w:rsidRPr="009E4F90">
        <w:t xml:space="preserve"> </w:t>
      </w:r>
      <w:r w:rsidRPr="009E4F90" w:rsidR="0072430C">
        <w:t>av personopplysninger</w:t>
      </w:r>
      <w:bookmarkEnd w:id="4"/>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ellrutenett"/>
        <w:tblW w:w="0" w:type="auto"/>
        <w:tblLook w:val="04A0" w:firstRow="1" w:lastRow="0" w:firstColumn="1" w:lastColumn="0" w:noHBand="0" w:noVBand="1"/>
      </w:tblPr>
      <w:tblGrid>
        <w:gridCol w:w="562"/>
        <w:gridCol w:w="8500"/>
      </w:tblGrid>
      <w:tr w:rsidR="008744B6" w:rsidTr="008744B6" w14:paraId="454276F9" w14:textId="77777777">
        <w:sdt>
          <w:sdtPr>
            <w:rPr>
              <w:rFonts w:asciiTheme="minorHAnsi" w:hAnsiTheme="minorHAnsi" w:cstheme="minorHAnsi"/>
              <w:iCs/>
              <w:color w:val="000000" w:themeColor="text1"/>
            </w:rPr>
            <w:id w:val="610481717"/>
            <w14:checkbox>
              <w14:checked w14:val="1"/>
              <w14:checkedState w14:val="2612" w14:font="MS Gothic"/>
              <w14:uncheckedState w14:val="2610" w14:font="MS Gothic"/>
            </w14:checkbox>
          </w:sdtPr>
          <w:sdtContent>
            <w:tc>
              <w:tcPr>
                <w:tcW w:w="562" w:type="dxa"/>
              </w:tcPr>
              <w:p w:rsidRPr="005E17D7" w:rsidR="008744B6" w:rsidP="000155EB" w:rsidRDefault="008E03ED" w14:paraId="3BDA5ECC" w14:textId="761E6F24">
                <w:pPr>
                  <w:pStyle w:val="Brdtekst"/>
                  <w:rPr>
                    <w:rFonts w:asciiTheme="minorHAnsi" w:hAnsiTheme="minorHAnsi" w:cstheme="minorHAnsi"/>
                    <w:iCs/>
                    <w:color w:val="FF0000"/>
                    <w:highlight w:val="yellow"/>
                  </w:rPr>
                </w:pPr>
                <w:r w:rsidRPr="008E03ED">
                  <w:rPr>
                    <w:rFonts w:hint="eastAsia" w:ascii="MS Gothic" w:hAnsi="MS Gothic" w:eastAsia="MS Gothic" w:cstheme="minorHAnsi"/>
                    <w:iCs/>
                    <w:color w:val="000000" w:themeColor="text1"/>
                  </w:rPr>
                  <w:t>☒</w:t>
                </w:r>
              </w:p>
            </w:tc>
          </w:sdtContent>
        </w:sdt>
        <w:tc>
          <w:tcPr>
            <w:tcW w:w="8500" w:type="dxa"/>
          </w:tcPr>
          <w:p w:rsidRPr="008324CD" w:rsidR="009D1EA5" w:rsidP="00CD2FA1" w:rsidRDefault="00CD2FA1" w14:paraId="130A0EC4" w14:textId="77777777">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Pr="008324CD" w:rsidR="009D1EA5">
              <w:rPr>
                <w:rFonts w:asciiTheme="minorHAnsi" w:hAnsiTheme="minorHAnsi" w:cstheme="minorHAnsi"/>
                <w:i/>
                <w:iCs/>
                <w:color w:val="000000" w:themeColor="text1"/>
              </w:rPr>
              <w:t>:</w:t>
            </w:r>
          </w:p>
          <w:p w:rsidRPr="008E03ED" w:rsidR="008E03ED" w:rsidP="008E03ED" w:rsidRDefault="008E03ED" w14:paraId="1154D85D" w14:textId="680C756E">
            <w:pPr>
              <w:pStyle w:val="Brdtekst"/>
              <w:rPr>
                <w:rFonts w:cstheme="minorHAnsi"/>
                <w:i/>
                <w:iCs/>
                <w:color w:val="000000" w:themeColor="text1"/>
              </w:rPr>
            </w:pPr>
            <w:r>
              <w:rPr>
                <w:rFonts w:cstheme="minorHAnsi"/>
                <w:i/>
                <w:iCs/>
                <w:color w:val="000000" w:themeColor="text1"/>
              </w:rPr>
              <w:t>H</w:t>
            </w:r>
            <w:r w:rsidRPr="008E03ED">
              <w:rPr>
                <w:rFonts w:cstheme="minorHAnsi"/>
                <w:i/>
                <w:iCs/>
                <w:color w:val="000000" w:themeColor="text1"/>
              </w:rPr>
              <w:t>elseopplysninger knyttet til bruk av velferdsteknologiske tjenester.</w:t>
            </w:r>
          </w:p>
          <w:p w:rsidRPr="00014FBD" w:rsidR="008744B6" w:rsidP="009D1EA5" w:rsidRDefault="008744B6" w14:paraId="43739C5D" w14:textId="58104B9D">
            <w:pPr>
              <w:pStyle w:val="Brdtekst"/>
              <w:rPr>
                <w:rFonts w:asciiTheme="minorHAnsi" w:hAnsiTheme="minorHAnsi" w:cstheme="minorHAnsi"/>
                <w:i/>
                <w:iCs/>
                <w:color w:val="000000" w:themeColor="text1"/>
              </w:rPr>
            </w:pPr>
          </w:p>
        </w:tc>
      </w:tr>
      <w:tr w:rsidR="00CD2FA1" w:rsidTr="008744B6" w14:paraId="19BD6F96" w14:textId="77777777">
        <w:sdt>
          <w:sdtPr>
            <w:rPr>
              <w:rFonts w:asciiTheme="minorHAnsi" w:hAnsiTheme="minorHAnsi" w:cstheme="minorHAnsi"/>
              <w:iCs/>
              <w:color w:val="000000" w:themeColor="text1"/>
            </w:rPr>
            <w:id w:val="1908263039"/>
            <w14:checkbox>
              <w14:checked w14:val="1"/>
              <w14:checkedState w14:val="2612" w14:font="MS Gothic"/>
              <w14:uncheckedState w14:val="2610" w14:font="MS Gothic"/>
            </w14:checkbox>
          </w:sdtPr>
          <w:sdtContent>
            <w:tc>
              <w:tcPr>
                <w:tcW w:w="562" w:type="dxa"/>
              </w:tcPr>
              <w:p w:rsidRPr="008E03ED" w:rsidR="00CD2FA1" w:rsidP="00CD2FA1" w:rsidRDefault="007D6CCE" w14:paraId="4D73B16E" w14:textId="241B9ED7">
                <w:pPr>
                  <w:pStyle w:val="Brdtekst"/>
                  <w:rPr>
                    <w:rFonts w:asciiTheme="minorHAnsi" w:hAnsiTheme="minorHAnsi" w:cstheme="minorHAnsi"/>
                    <w:iCs/>
                    <w:color w:val="000000" w:themeColor="text1"/>
                  </w:rPr>
                </w:pPr>
                <w:r w:rsidRPr="008E03ED">
                  <w:rPr>
                    <w:rFonts w:hint="eastAsia" w:ascii="MS Gothic" w:hAnsi="MS Gothic" w:eastAsia="MS Gothic" w:cstheme="minorHAnsi"/>
                    <w:iCs/>
                    <w:color w:val="000000" w:themeColor="text1"/>
                  </w:rPr>
                  <w:t>☒</w:t>
                </w:r>
              </w:p>
            </w:tc>
          </w:sdtContent>
        </w:sdt>
        <w:tc>
          <w:tcPr>
            <w:tcW w:w="8500" w:type="dxa"/>
          </w:tcPr>
          <w:p w:rsidRPr="008E03ED" w:rsidR="009D1EA5" w:rsidP="00CD2FA1" w:rsidRDefault="00AB1219" w14:paraId="2EDF9ADF" w14:textId="4FB683BF">
            <w:pPr>
              <w:pStyle w:val="Brdtekst"/>
              <w:rPr>
                <w:rFonts w:asciiTheme="minorHAnsi" w:hAnsiTheme="minorHAnsi" w:cstheme="minorHAnsi"/>
                <w:i/>
                <w:iCs/>
                <w:color w:val="000000" w:themeColor="text1"/>
              </w:rPr>
            </w:pPr>
            <w:r w:rsidRPr="008E03ED">
              <w:rPr>
                <w:rFonts w:asciiTheme="minorHAnsi" w:hAnsiTheme="minorHAnsi" w:cstheme="minorHAnsi"/>
                <w:i/>
                <w:iCs/>
                <w:color w:val="000000" w:themeColor="text1"/>
              </w:rPr>
              <w:t>Andre opplysninger med særlig behov for beskyttelse</w:t>
            </w:r>
            <w:r w:rsidRPr="008E03ED" w:rsidR="009D1EA5">
              <w:rPr>
                <w:rFonts w:asciiTheme="minorHAnsi" w:hAnsiTheme="minorHAnsi" w:cstheme="minorHAnsi"/>
                <w:i/>
                <w:iCs/>
                <w:color w:val="000000" w:themeColor="text1"/>
              </w:rPr>
              <w:t>:</w:t>
            </w:r>
          </w:p>
          <w:p w:rsidRPr="00F54BC7" w:rsidR="00CD2FA1" w:rsidP="009D1EA5" w:rsidRDefault="00F54BC7" w14:paraId="6A6AAEB6" w14:textId="09020BD7">
            <w:pPr>
              <w:pStyle w:val="Brdtekst"/>
              <w:rPr>
                <w:rFonts w:cstheme="minorHAnsi"/>
                <w:i/>
                <w:iCs/>
                <w:color w:val="000000" w:themeColor="text1"/>
              </w:rPr>
            </w:pPr>
            <w:r w:rsidRPr="00F54BC7">
              <w:rPr>
                <w:rFonts w:cstheme="minorHAnsi"/>
                <w:i/>
                <w:iCs/>
                <w:color w:val="000000" w:themeColor="text1"/>
              </w:rPr>
              <w:t>Fødselsnummer, brukeridentifikatorer og opplysninger om tjenestemottak.</w:t>
            </w:r>
          </w:p>
        </w:tc>
      </w:tr>
      <w:tr w:rsidR="00CD2FA1" w:rsidTr="008744B6" w14:paraId="775A4667" w14:textId="77777777">
        <w:sdt>
          <w:sdtPr>
            <w:rPr>
              <w:rFonts w:asciiTheme="minorHAnsi" w:hAnsiTheme="minorHAnsi" w:cstheme="minorHAnsi"/>
              <w:iCs/>
              <w:color w:val="000000" w:themeColor="text1"/>
            </w:rPr>
            <w:id w:val="154504889"/>
            <w14:checkbox>
              <w14:checked w14:val="1"/>
              <w14:checkedState w14:val="2612" w14:font="MS Gothic"/>
              <w14:uncheckedState w14:val="2610" w14:font="MS Gothic"/>
            </w14:checkbox>
          </w:sdtPr>
          <w:sdtContent>
            <w:tc>
              <w:tcPr>
                <w:tcW w:w="562" w:type="dxa"/>
              </w:tcPr>
              <w:p w:rsidRPr="008E03ED" w:rsidR="00CD2FA1" w:rsidP="00CD2FA1" w:rsidRDefault="007D6CCE" w14:paraId="7B38DA90" w14:textId="462CC179">
                <w:pPr>
                  <w:pStyle w:val="Brdtekst"/>
                  <w:rPr>
                    <w:rFonts w:asciiTheme="minorHAnsi" w:hAnsiTheme="minorHAnsi" w:cstheme="minorHAnsi"/>
                    <w:iCs/>
                    <w:color w:val="000000" w:themeColor="text1"/>
                  </w:rPr>
                </w:pPr>
                <w:r w:rsidRPr="008E03ED">
                  <w:rPr>
                    <w:rFonts w:hint="eastAsia" w:ascii="MS Gothic" w:hAnsi="MS Gothic" w:eastAsia="MS Gothic" w:cstheme="minorHAnsi"/>
                    <w:iCs/>
                    <w:color w:val="000000" w:themeColor="text1"/>
                  </w:rPr>
                  <w:t>☒</w:t>
                </w:r>
              </w:p>
            </w:tc>
          </w:sdtContent>
        </w:sdt>
        <w:tc>
          <w:tcPr>
            <w:tcW w:w="8500" w:type="dxa"/>
          </w:tcPr>
          <w:p w:rsidRPr="008E03ED" w:rsidR="00CD2FA1" w:rsidP="00CD2FA1" w:rsidRDefault="00CD2FA1" w14:paraId="7F8DE37F" w14:textId="77777777">
            <w:pPr>
              <w:pStyle w:val="Brdtekst"/>
              <w:rPr>
                <w:rFonts w:asciiTheme="minorHAnsi" w:hAnsiTheme="minorHAnsi" w:cstheme="minorHAnsi"/>
                <w:i/>
                <w:iCs/>
                <w:color w:val="000000" w:themeColor="text1"/>
              </w:rPr>
            </w:pPr>
            <w:r w:rsidRPr="008E03ED">
              <w:rPr>
                <w:rFonts w:asciiTheme="minorHAnsi" w:hAnsiTheme="minorHAnsi" w:cstheme="minorHAnsi"/>
                <w:i/>
                <w:iCs/>
                <w:color w:val="000000" w:themeColor="text1"/>
              </w:rPr>
              <w:t>Andre personopplysninger</w:t>
            </w:r>
            <w:r w:rsidRPr="008E03ED" w:rsidR="009D1EA5">
              <w:rPr>
                <w:rFonts w:asciiTheme="minorHAnsi" w:hAnsiTheme="minorHAnsi" w:cstheme="minorHAnsi"/>
                <w:i/>
                <w:iCs/>
                <w:color w:val="000000" w:themeColor="text1"/>
              </w:rPr>
              <w:t>:</w:t>
            </w:r>
          </w:p>
          <w:p w:rsidRPr="00922406" w:rsidR="00922406" w:rsidP="00922406" w:rsidRDefault="00922406" w14:paraId="3F5150F4" w14:textId="352C8668">
            <w:pPr>
              <w:pStyle w:val="Brdtekst"/>
              <w:rPr>
                <w:rFonts w:cstheme="minorHAnsi"/>
                <w:i/>
                <w:iCs/>
                <w:color w:val="000000" w:themeColor="text1"/>
              </w:rPr>
            </w:pPr>
            <w:r>
              <w:rPr>
                <w:rFonts w:cstheme="minorHAnsi"/>
                <w:i/>
                <w:iCs/>
                <w:color w:val="000000" w:themeColor="text1"/>
              </w:rPr>
              <w:t>N</w:t>
            </w:r>
            <w:r w:rsidRPr="00922406">
              <w:rPr>
                <w:rFonts w:cstheme="minorHAnsi"/>
                <w:i/>
                <w:iCs/>
                <w:color w:val="000000" w:themeColor="text1"/>
              </w:rPr>
              <w:t>avn, adresse, telefonnummer, e-postadresse, pårørendeinformasjon,</w:t>
            </w:r>
          </w:p>
          <w:p w:rsidRPr="00922406" w:rsidR="00922406" w:rsidP="00922406" w:rsidRDefault="00922406" w14:paraId="2D9B7DB4" w14:textId="77777777">
            <w:pPr>
              <w:pStyle w:val="Brdtekst"/>
              <w:rPr>
                <w:rFonts w:cstheme="minorHAnsi"/>
                <w:i/>
                <w:iCs/>
                <w:color w:val="000000" w:themeColor="text1"/>
              </w:rPr>
            </w:pPr>
            <w:r w:rsidRPr="00922406">
              <w:rPr>
                <w:rFonts w:cstheme="minorHAnsi"/>
                <w:i/>
                <w:iCs/>
                <w:color w:val="000000" w:themeColor="text1"/>
              </w:rPr>
              <w:t>alarmhendelser, loggopplysninger, brukerprofiler og administrative opplysninger.</w:t>
            </w:r>
          </w:p>
          <w:p w:rsidRPr="008E03ED" w:rsidR="009D1EA5" w:rsidP="009D1EA5" w:rsidRDefault="009D1EA5" w14:paraId="4F25C743" w14:textId="2E8CF9CB">
            <w:pPr>
              <w:pStyle w:val="Brdtekst"/>
              <w:rPr>
                <w:rFonts w:asciiTheme="minorHAnsi" w:hAnsiTheme="minorHAnsi" w:cstheme="minorHAnsi"/>
                <w:i/>
                <w:iCs/>
                <w:color w:val="000000" w:themeColor="text1"/>
              </w:rPr>
            </w:pPr>
          </w:p>
        </w:tc>
      </w:tr>
    </w:tbl>
    <w:p w:rsidR="008744B6" w:rsidP="000155EB" w:rsidRDefault="008744B6" w14:paraId="192F9F04" w14:textId="45B07C85">
      <w:pPr>
        <w:pStyle w:val="Brdtekst"/>
        <w:rPr>
          <w:rFonts w:asciiTheme="minorHAnsi" w:hAnsiTheme="minorHAnsi" w:cstheme="minorHAnsi"/>
          <w:iCs/>
          <w:color w:val="767171" w:themeColor="background2" w:themeShade="80"/>
        </w:rPr>
      </w:pPr>
    </w:p>
    <w:p w:rsidR="000155EB" w:rsidP="000155EB" w:rsidRDefault="000155EB" w14:paraId="49024438" w14:textId="77777777">
      <w:pPr>
        <w:pStyle w:val="Brdtekst"/>
        <w:rPr>
          <w:rFonts w:asciiTheme="minorHAnsi" w:hAnsiTheme="minorHAnsi" w:cstheme="minorHAnsi"/>
          <w:color w:val="FF0000"/>
        </w:rPr>
      </w:pPr>
    </w:p>
    <w:p w:rsidRPr="002A6553" w:rsidR="000155EB" w:rsidP="00946BAE" w:rsidRDefault="002A6553" w14:paraId="67E6E427" w14:textId="50CAA1EE">
      <w:pPr>
        <w:pStyle w:val="Overskrift2"/>
      </w:pPr>
      <w:bookmarkStart w:name="_Toc235187334" w:id="5"/>
      <w:r w:rsidRPr="00946BAE">
        <w:t>K</w:t>
      </w:r>
      <w:r w:rsidRPr="00946BAE" w:rsidR="000155EB">
        <w:t>ategorier</w:t>
      </w:r>
      <w:r w:rsidRPr="002A6553" w:rsidR="000155EB">
        <w:t xml:space="preserve"> av registrerte</w:t>
      </w:r>
      <w:bookmarkEnd w:id="5"/>
    </w:p>
    <w:p w:rsidR="00272AF0" w:rsidP="00476206" w:rsidRDefault="00272AF0" w14:paraId="619EC7F7" w14:textId="6F4240D3">
      <w:pPr>
        <w:rPr>
          <w:b/>
        </w:rPr>
      </w:pPr>
      <w:r w:rsidRPr="00A5794F">
        <w:t>Behandlingen omfatter følgende kategorier av registrerte:</w:t>
      </w:r>
    </w:p>
    <w:p w:rsidRPr="00272AF0" w:rsidR="00272AF0" w:rsidP="00272AF0" w:rsidRDefault="00272AF0" w14:paraId="087B3AB6" w14:textId="7A88127C"/>
    <w:p w:rsidRPr="008E74EF" w:rsidR="008E74EF" w:rsidP="008E74EF" w:rsidRDefault="006602AB" w14:paraId="132256C0" w14:textId="061C8D29">
      <w:r>
        <w:t xml:space="preserve">- </w:t>
      </w:r>
      <w:r w:rsidRPr="008E74EF" w:rsidR="008E74EF">
        <w:t>B</w:t>
      </w:r>
      <w:r>
        <w:t>r</w:t>
      </w:r>
      <w:r w:rsidRPr="008E74EF" w:rsidR="008E74EF">
        <w:t>ukere av kommunens helse- og omsorgstjenester</w:t>
      </w:r>
    </w:p>
    <w:p w:rsidRPr="008E74EF" w:rsidR="008E74EF" w:rsidP="008E74EF" w:rsidRDefault="008E74EF" w14:paraId="2766B641" w14:textId="77777777">
      <w:r w:rsidRPr="008E74EF">
        <w:t>- Pårørende og verge/fullmektig der dette er registrert</w:t>
      </w:r>
    </w:p>
    <w:p w:rsidRPr="008E74EF" w:rsidR="008E74EF" w:rsidP="008E74EF" w:rsidRDefault="008E74EF" w14:paraId="2A6A9F6D" w14:textId="77777777">
      <w:r w:rsidRPr="008E74EF">
        <w:t>- Ansatte hos oppdragsgiver med tilgang til løsningene</w:t>
      </w:r>
    </w:p>
    <w:p w:rsidRPr="008E74EF" w:rsidR="008E74EF" w:rsidP="008E74EF" w:rsidRDefault="008E74EF" w14:paraId="5772DAD5" w14:textId="77777777">
      <w:r w:rsidRPr="008E74EF">
        <w:t>- Eventuelle andre kontaktpersoner registrert i løsningen</w:t>
      </w:r>
    </w:p>
    <w:p w:rsidRPr="008E74EF" w:rsidR="0063484D" w:rsidP="00CD70F3" w:rsidRDefault="0063484D" w14:paraId="615EDB8B" w14:textId="77777777"/>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Overskrift2"/>
      </w:pPr>
      <w:bookmarkStart w:name="_Toc235187335" w:id="6"/>
      <w:r>
        <w:t>Varighet av behandlingen</w:t>
      </w:r>
      <w:bookmarkEnd w:id="6"/>
    </w:p>
    <w:p w:rsidR="0063484D" w:rsidP="0063484D" w:rsidRDefault="0063484D" w14:paraId="4C719BDD" w14:textId="4DD34BE8">
      <w:r>
        <w:t>Databehandlers behandling av personopplysninger under Hovedavtalen kan påbegynne når Databehandleravtalen har trådt i kraft. Behandlingen har følgende varighet</w:t>
      </w:r>
      <w:r w:rsidR="00E9079C">
        <w:t xml:space="preserve"> (velg ett alternativ)</w:t>
      </w:r>
      <w:r>
        <w:t>:</w:t>
      </w:r>
    </w:p>
    <w:p w:rsidR="0063484D" w:rsidP="0063484D" w:rsidRDefault="0063484D" w14:paraId="3D7559A2" w14:textId="77777777"/>
    <w:tbl>
      <w:tblPr>
        <w:tblStyle w:val="Tabellrutenett"/>
        <w:tblW w:w="0" w:type="auto"/>
        <w:tblLook w:val="04A0" w:firstRow="1" w:lastRow="0" w:firstColumn="1" w:lastColumn="0" w:noHBand="0" w:noVBand="1"/>
      </w:tblPr>
      <w:tblGrid>
        <w:gridCol w:w="704"/>
        <w:gridCol w:w="8358"/>
      </w:tblGrid>
      <w:tr w:rsidR="0063484D" w:rsidTr="0063484D" w14:paraId="2ABC2044" w14:textId="77777777">
        <w:trPr>
          <w:trHeight w:val="454"/>
        </w:trPr>
        <w:sdt>
          <w:sdtPr>
            <w:id w:val="-1988925124"/>
            <w14:checkbox>
              <w14:checked w14:val="1"/>
              <w14:checkedState w14:val="2612" w14:font="MS Gothic"/>
              <w14:uncheckedState w14:val="2610" w14:font="MS Gothic"/>
            </w14:checkbox>
          </w:sdtPr>
          <w:sdtContent>
            <w:tc>
              <w:tcPr>
                <w:tcW w:w="704" w:type="dxa"/>
                <w:vAlign w:val="center"/>
              </w:tcPr>
              <w:p w:rsidRPr="005E28F3" w:rsidR="0063484D" w:rsidP="0063484D" w:rsidRDefault="006602AB" w14:paraId="55E10BF7" w14:textId="51535200">
                <w:pPr>
                  <w:rPr>
                    <w:highlight w:val="yellow"/>
                  </w:rPr>
                </w:pPr>
                <w:r w:rsidRPr="006602AB">
                  <w:rPr>
                    <w:rFonts w:hint="eastAsia" w:ascii="MS Gothic" w:hAnsi="MS Gothic" w:eastAsia="MS Gothic"/>
                  </w:rPr>
                  <w:t>☒</w:t>
                </w:r>
              </w:p>
            </w:tc>
          </w:sdtContent>
        </w:sdt>
        <w:tc>
          <w:tcPr>
            <w:tcW w:w="8358" w:type="dxa"/>
            <w:vAlign w:val="center"/>
          </w:tcPr>
          <w:p w:rsidR="0063484D" w:rsidP="0063484D" w:rsidRDefault="0063484D" w14:paraId="3594DBAC" w14:textId="77777777">
            <w:r>
              <w:t>Behandlingen er ikke tidsbegrenset, og varer frem til opphør av Hovedavtalen.</w:t>
            </w:r>
          </w:p>
        </w:tc>
      </w:tr>
      <w:tr w:rsidR="00023E2C" w:rsidTr="0063484D" w14:paraId="56BA0776" w14:textId="77777777">
        <w:trPr>
          <w:trHeight w:val="454"/>
        </w:trPr>
        <w:sdt>
          <w:sdtPr>
            <w:id w:val="1373268370"/>
            <w14:checkbox>
              <w14:checked w14:val="0"/>
              <w14:checkedState w14:val="2612" w14:font="MS Gothic"/>
              <w14:uncheckedState w14:val="2610" w14:font="MS Gothic"/>
            </w14:checkbox>
          </w:sdtPr>
          <w:sdtContent>
            <w:tc>
              <w:tcPr>
                <w:tcW w:w="704" w:type="dxa"/>
                <w:vAlign w:val="center"/>
              </w:tcPr>
              <w:p w:rsidRPr="006602AB" w:rsidR="00023E2C" w:rsidP="00023E2C" w:rsidRDefault="00023E2C" w14:paraId="6A97E488" w14:textId="5397863C">
                <w:pPr>
                  <w:rPr>
                    <w:rFonts w:ascii="MS Gothic" w:hAnsi="MS Gothic" w:eastAsia="MS Gothic"/>
                  </w:rPr>
                </w:pPr>
                <w:r w:rsidRPr="006602AB">
                  <w:rPr>
                    <w:rFonts w:hint="eastAsia" w:ascii="MS Gothic" w:hAnsi="MS Gothic" w:eastAsia="MS Gothic"/>
                  </w:rPr>
                  <w:t>☐</w:t>
                </w:r>
              </w:p>
            </w:tc>
          </w:sdtContent>
        </w:sdt>
        <w:tc>
          <w:tcPr>
            <w:tcW w:w="8358" w:type="dxa"/>
            <w:vAlign w:val="center"/>
          </w:tcPr>
          <w:p w:rsidRPr="006602AB" w:rsidR="00023E2C" w:rsidP="00981DF9" w:rsidRDefault="00023E2C" w14:paraId="60271769" w14:textId="6E305408">
            <w:r w:rsidRPr="006602AB">
              <w:t xml:space="preserve">Behandlingen er tidsbegrenset, og gjelder frem til </w:t>
            </w:r>
            <w:r w:rsidRPr="006602AB" w:rsidR="00704EBE">
              <w:rPr>
                <w:i/>
              </w:rPr>
              <w:t>&lt;</w:t>
            </w:r>
            <w:r w:rsidRPr="006602AB">
              <w:rPr>
                <w:i/>
              </w:rPr>
              <w:t>angi dato eller kriterium for avslutning, eksempelvis avslutningen av et prosjekt. Merk at behandlingen normalt ikke kan avslutte før Hovedavtalen utløper</w:t>
            </w:r>
            <w:r w:rsidRPr="006602AB" w:rsidR="00704EBE">
              <w:rPr>
                <w:i/>
              </w:rPr>
              <w:t>&gt;</w:t>
            </w:r>
            <w:r w:rsidRPr="006602AB">
              <w:rPr>
                <w:i/>
              </w:rPr>
              <w: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7"/>
      <w:bookmarkStart w:name="_Toc10359584" w:id="8"/>
      <w:bookmarkStart w:name="_Toc10362687" w:id="9"/>
      <w:bookmarkStart w:name="_Toc10362917" w:id="10"/>
      <w:bookmarkStart w:name="_Toc10362981" w:id="11"/>
      <w:bookmarkStart w:name="_Toc10364458" w:id="12"/>
      <w:bookmarkStart w:name="_Toc10208784" w:id="13"/>
      <w:bookmarkStart w:name="_Toc10359585" w:id="14"/>
      <w:bookmarkStart w:name="_Toc10362688" w:id="15"/>
      <w:bookmarkStart w:name="_Toc10362918" w:id="16"/>
      <w:bookmarkStart w:name="_Toc10362982" w:id="17"/>
      <w:bookmarkStart w:name="_Toc10364459" w:id="18"/>
      <w:bookmarkStart w:name="_Toc10208785" w:id="19"/>
      <w:bookmarkStart w:name="_Toc10359586" w:id="20"/>
      <w:bookmarkStart w:name="_Toc10362689" w:id="21"/>
      <w:bookmarkStart w:name="_Toc10362919" w:id="22"/>
      <w:bookmarkStart w:name="_Toc10362983" w:id="23"/>
      <w:bookmarkStart w:name="_Toc10364460" w:id="24"/>
      <w:bookmarkStart w:name="_Toc10208786" w:id="25"/>
      <w:bookmarkStart w:name="_Toc10359587" w:id="26"/>
      <w:bookmarkStart w:name="_Toc10362690" w:id="27"/>
      <w:bookmarkStart w:name="_Toc10362920" w:id="28"/>
      <w:bookmarkStart w:name="_Toc10362984" w:id="29"/>
      <w:bookmarkStart w:name="_Toc10364461" w:id="30"/>
      <w:bookmarkStart w:name="_Toc10208787" w:id="31"/>
      <w:bookmarkStart w:name="_Toc10359588" w:id="32"/>
      <w:bookmarkStart w:name="_Toc10362691" w:id="33"/>
      <w:bookmarkStart w:name="_Toc10362921" w:id="34"/>
      <w:bookmarkStart w:name="_Toc10362985" w:id="35"/>
      <w:bookmarkStart w:name="_Toc10364462" w:id="36"/>
      <w:bookmarkStart w:name="_Toc10208788" w:id="37"/>
      <w:bookmarkStart w:name="_Toc10359589" w:id="38"/>
      <w:bookmarkStart w:name="_Toc10362692" w:id="39"/>
      <w:bookmarkStart w:name="_Toc10362922" w:id="40"/>
      <w:bookmarkStart w:name="_Toc10362986" w:id="41"/>
      <w:bookmarkStart w:name="_Toc10364463" w:id="42"/>
      <w:bookmarkStart w:name="_Toc10208789" w:id="43"/>
      <w:bookmarkStart w:name="_Toc10359590" w:id="44"/>
      <w:bookmarkStart w:name="_Toc10362693" w:id="45"/>
      <w:bookmarkStart w:name="_Toc10362923" w:id="46"/>
      <w:bookmarkStart w:name="_Toc10362987" w:id="47"/>
      <w:bookmarkStart w:name="_Toc10364464" w:id="48"/>
      <w:bookmarkStart w:name="_Toc10208790" w:id="49"/>
      <w:bookmarkStart w:name="_Toc10359591" w:id="50"/>
      <w:bookmarkStart w:name="_Toc10362694" w:id="51"/>
      <w:bookmarkStart w:name="_Toc10362924" w:id="52"/>
      <w:bookmarkStart w:name="_Toc10362988" w:id="53"/>
      <w:bookmarkStart w:name="_Toc10364465" w:id="54"/>
      <w:bookmarkStart w:name="_Toc10208791" w:id="55"/>
      <w:bookmarkStart w:name="_Toc10359592" w:id="56"/>
      <w:bookmarkStart w:name="_Toc10362695" w:id="57"/>
      <w:bookmarkStart w:name="_Toc10362925" w:id="58"/>
      <w:bookmarkStart w:name="_Toc10362989" w:id="59"/>
      <w:bookmarkStart w:name="_Toc10364466" w:id="60"/>
      <w:bookmarkStart w:name="_Toc10208792" w:id="61"/>
      <w:bookmarkStart w:name="_Toc10359593" w:id="62"/>
      <w:bookmarkStart w:name="_Toc10362696" w:id="63"/>
      <w:bookmarkStart w:name="_Toc10362926" w:id="64"/>
      <w:bookmarkStart w:name="_Toc10362990" w:id="65"/>
      <w:bookmarkStart w:name="_Toc10364467" w:id="66"/>
      <w:bookmarkStart w:name="_Toc10208793" w:id="67"/>
      <w:bookmarkStart w:name="_Toc10359594" w:id="68"/>
      <w:bookmarkStart w:name="_Toc10362697" w:id="69"/>
      <w:bookmarkStart w:name="_Toc10362927" w:id="70"/>
      <w:bookmarkStart w:name="_Toc10362991" w:id="71"/>
      <w:bookmarkStart w:name="_Toc10364468" w:id="72"/>
      <w:bookmarkStart w:name="_Toc10208794" w:id="73"/>
      <w:bookmarkStart w:name="_Toc10359595" w:id="74"/>
      <w:bookmarkStart w:name="_Toc10362698" w:id="75"/>
      <w:bookmarkStart w:name="_Toc10362928" w:id="76"/>
      <w:bookmarkStart w:name="_Toc10362992" w:id="77"/>
      <w:bookmarkStart w:name="_Toc10364469" w:id="78"/>
      <w:bookmarkStart w:name="_Toc10208795" w:id="79"/>
      <w:bookmarkStart w:name="_Toc10359596" w:id="80"/>
      <w:bookmarkStart w:name="_Toc10362699" w:id="81"/>
      <w:bookmarkStart w:name="_Toc10362929" w:id="82"/>
      <w:bookmarkStart w:name="_Toc10362993" w:id="83"/>
      <w:bookmarkStart w:name="_Toc10364470" w:id="84"/>
      <w:bookmarkStart w:name="_Ref501111172" w:id="85"/>
      <w:bookmarkStart w:name="_Toc506305863" w:id="86"/>
      <w:bookmarkStart w:name="_Toc3284305" w:id="87"/>
      <w:bookmarkStart w:name="_Hlk10630453" w:id="8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rsidRPr="00CE4966" w:rsidR="00CD70F3" w:rsidP="001F4BDB" w:rsidRDefault="00CD70F3" w14:paraId="148D5D92" w14:textId="6A78D8C9">
      <w:pPr>
        <w:pStyle w:val="Overskrift1"/>
        <w:ind w:left="360"/>
      </w:pPr>
      <w:bookmarkStart w:name="_Toc27581574" w:id="89"/>
      <w:bookmarkStart w:name="_Toc27581649" w:id="90"/>
      <w:bookmarkStart w:name="_Toc27581871" w:id="91"/>
      <w:bookmarkStart w:name="_Toc501369808" w:id="92"/>
      <w:bookmarkStart w:name="_Toc505602987" w:id="93"/>
      <w:bookmarkStart w:name="_Toc505780020" w:id="94"/>
      <w:bookmarkStart w:name="_Toc506305864" w:id="95"/>
      <w:bookmarkStart w:name="_Toc235187336" w:id="96"/>
      <w:bookmarkEnd w:id="88"/>
      <w:bookmarkEnd w:id="89"/>
      <w:bookmarkEnd w:id="90"/>
      <w:bookmarkEnd w:id="91"/>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rsidR="00CD70F3" w:rsidP="00CD70F3" w:rsidRDefault="00CD70F3" w14:paraId="7E6EAA2E" w14:textId="663B6E70">
      <w:pPr>
        <w:jc w:val="both"/>
      </w:pPr>
    </w:p>
    <w:p w:rsidR="001F4BDB" w:rsidP="001F4BDB" w:rsidRDefault="001F4BDB" w14:paraId="657D2648" w14:textId="671904B8">
      <w:pPr>
        <w:pStyle w:val="Overskrift2"/>
      </w:pPr>
      <w:bookmarkStart w:name="_Toc235187337" w:id="97"/>
      <w:r>
        <w:t>Behandlingsansvarliges godkjennelse av bruk av Underdatabehandlere</w:t>
      </w:r>
      <w:bookmarkEnd w:id="97"/>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ellrutenett"/>
        <w:tblW w:w="0" w:type="auto"/>
        <w:tblLook w:val="04A0" w:firstRow="1" w:lastRow="0" w:firstColumn="1" w:lastColumn="0" w:noHBand="0" w:noVBand="1"/>
      </w:tblPr>
      <w:tblGrid>
        <w:gridCol w:w="704"/>
        <w:gridCol w:w="8358"/>
      </w:tblGrid>
      <w:tr w:rsidR="00BB43FA" w:rsidTr="00F93D1B" w14:paraId="60B99E4F" w14:textId="77777777">
        <w:sdt>
          <w:sdtPr>
            <w:id w:val="237602816"/>
            <w14:checkbox>
              <w14:checked w14:val="0"/>
              <w14:checkedState w14:val="2612" w14:font="MS Gothic"/>
              <w14:uncheckedState w14:val="2610" w14:font="MS Gothic"/>
            </w14:checkbox>
          </w:sdtPr>
          <w:sdtContent>
            <w:tc>
              <w:tcPr>
                <w:tcW w:w="704" w:type="dxa"/>
              </w:tcPr>
              <w:p w:rsidRPr="005E28F3" w:rsidR="00BB43FA" w:rsidP="00BB43FA" w:rsidRDefault="00030620" w14:paraId="692ADEA3" w14:textId="08C82EC8">
                <w:pPr>
                  <w:jc w:val="both"/>
                  <w:rPr>
                    <w:highlight w:val="yellow"/>
                  </w:rPr>
                </w:pPr>
                <w:r>
                  <w:rPr>
                    <w:rFonts w:hint="eastAsia" w:ascii="MS Gothic" w:hAnsi="MS Gothic" w:eastAsia="MS Gothic"/>
                  </w:rPr>
                  <w:t>☐</w:t>
                </w:r>
              </w:p>
            </w:tc>
          </w:sdtContent>
        </w:sdt>
        <w:tc>
          <w:tcPr>
            <w:tcW w:w="8358" w:type="dxa"/>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005E28F3" w14:paraId="6C5500B0" w14:textId="77777777">
        <w:sdt>
          <w:sdtPr>
            <w:id w:val="-583066111"/>
            <w14:checkbox>
              <w14:checked w14:val="0"/>
              <w14:checkedState w14:val="2612" w14:font="MS Gothic"/>
              <w14:uncheckedState w14:val="2610" w14:font="MS Gothic"/>
            </w14:checkbox>
          </w:sdtPr>
          <w:sdtContent>
            <w:tc>
              <w:tcPr>
                <w:tcW w:w="704" w:type="dxa"/>
              </w:tcPr>
              <w:p w:rsidRPr="005E28F3" w:rsidR="00BB43FA" w:rsidP="00BB43FA" w:rsidRDefault="00030620" w14:paraId="3A995036" w14:textId="7A4FCEE5">
                <w:pPr>
                  <w:jc w:val="both"/>
                  <w:rPr>
                    <w:highlight w:val="yellow"/>
                  </w:rPr>
                </w:pPr>
                <w:r>
                  <w:rPr>
                    <w:rFonts w:hint="eastAsia" w:ascii="MS Gothic" w:hAnsi="MS Gothic" w:eastAsia="MS Gothic"/>
                  </w:rPr>
                  <w:t>☐</w:t>
                </w:r>
              </w:p>
            </w:tc>
          </w:sdtContent>
        </w:sdt>
        <w:tc>
          <w:tcPr>
            <w:tcW w:w="8358" w:type="dxa"/>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005E28F3" w14:paraId="052437F1" w14:textId="77777777">
        <w:sdt>
          <w:sdtPr>
            <w:id w:val="802510387"/>
            <w14:checkbox>
              <w14:checked w14:val="1"/>
              <w14:checkedState w14:val="2612" w14:font="MS Gothic"/>
              <w14:uncheckedState w14:val="2610" w14:font="MS Gothic"/>
            </w14:checkbox>
          </w:sdtPr>
          <w:sdtContent>
            <w:tc>
              <w:tcPr>
                <w:tcW w:w="704" w:type="dxa"/>
              </w:tcPr>
              <w:p w:rsidRPr="005E28F3" w:rsidR="009F798E" w:rsidP="00CD70F3" w:rsidRDefault="00030620" w14:paraId="1A1638F6" w14:textId="73BF5A59">
                <w:pPr>
                  <w:jc w:val="both"/>
                  <w:rPr>
                    <w:highlight w:val="yellow"/>
                  </w:rPr>
                </w:pPr>
                <w:r w:rsidRPr="00030620">
                  <w:rPr>
                    <w:rFonts w:hint="eastAsia" w:ascii="MS Gothic" w:hAnsi="MS Gothic" w:eastAsia="MS Gothic"/>
                  </w:rPr>
                  <w:t>☒</w:t>
                </w:r>
              </w:p>
            </w:tc>
          </w:sdtContent>
        </w:sdt>
        <w:tc>
          <w:tcPr>
            <w:tcW w:w="8358" w:type="dxa"/>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3C122E" w14:paraId="59B7B6EC" w14:textId="612CFAAC">
      <w:pPr>
        <w:sectPr w:rsidR="003C122E">
          <w:headerReference w:type="default" r:id="rId12"/>
          <w:footerReference w:type="default" r:id="rId13"/>
          <w:pgSz w:w="11906" w:h="16838" w:orient="portrait"/>
          <w:pgMar w:top="1417" w:right="1417" w:bottom="1417" w:left="1417" w:header="708" w:footer="708" w:gutter="0"/>
          <w:cols w:space="708"/>
          <w:docGrid w:linePitch="360"/>
        </w:sectPr>
      </w:pPr>
      <w:bookmarkStart w:name="_Toc10359599" w:id="98"/>
      <w:bookmarkStart w:name="_Toc10362702" w:id="99"/>
      <w:bookmarkStart w:name="_Toc10362932" w:id="100"/>
      <w:bookmarkStart w:name="_Toc10362996" w:id="101"/>
      <w:bookmarkStart w:name="_Toc501369809" w:id="102"/>
      <w:bookmarkStart w:name="_Toc505602988" w:id="103"/>
      <w:bookmarkStart w:name="_Toc505780021" w:id="104"/>
      <w:bookmarkStart w:name="_Toc506305865" w:id="105"/>
      <w:bookmarkEnd w:id="98"/>
      <w:bookmarkEnd w:id="99"/>
      <w:bookmarkEnd w:id="100"/>
      <w:bookmarkEnd w:id="101"/>
    </w:p>
    <w:p w:rsidRPr="00BF496A" w:rsidR="00CD70F3" w:rsidP="00CE4966" w:rsidRDefault="00CD70F3" w14:paraId="7DA4DA23" w14:textId="54059C06">
      <w:pPr>
        <w:pStyle w:val="Overskrift2"/>
      </w:pPr>
      <w:bookmarkStart w:name="_Ref16581770" w:id="106"/>
      <w:bookmarkStart w:name="_Toc235187338" w:id="107"/>
      <w:r w:rsidRPr="00BF496A">
        <w:t xml:space="preserve">Godkjente </w:t>
      </w:r>
      <w:bookmarkEnd w:id="102"/>
      <w:bookmarkEnd w:id="103"/>
      <w:bookmarkEnd w:id="104"/>
      <w:bookmarkEnd w:id="105"/>
      <w:bookmarkEnd w:id="106"/>
      <w:r w:rsidR="00697211">
        <w:t>Underdatabehandlere</w:t>
      </w:r>
      <w:bookmarkEnd w:id="107"/>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08"/>
      <w:bookmarkStart w:name="_Toc506305866" w:id="109"/>
      <w:bookmarkStart w:name="_Toc3284306" w:id="110"/>
    </w:p>
    <w:p w:rsidRPr="009B42EA" w:rsidR="00CD70F3" w:rsidP="00A9752F" w:rsidRDefault="00CD70F3" w14:paraId="4D1F0D5A" w14:textId="201D2F32">
      <w:pPr>
        <w:pStyle w:val="Overskrift1"/>
        <w:ind w:left="360"/>
      </w:pPr>
      <w:bookmarkStart w:name="_Toc235187339" w:id="111"/>
      <w:r w:rsidRPr="009B42EA">
        <w:t xml:space="preserve">Instruks vedrørende behandling </w:t>
      </w:r>
      <w:r w:rsidRPr="009B42EA" w:rsidR="00F71887">
        <w:t>a</w:t>
      </w:r>
      <w:r w:rsidR="00F71887">
        <w:t>v</w:t>
      </w:r>
      <w:r w:rsidRPr="009B42EA" w:rsidR="00F71887">
        <w:t xml:space="preserve"> </w:t>
      </w:r>
      <w:r w:rsidRPr="009B42EA">
        <w:t>personop</w:t>
      </w:r>
      <w:r w:rsidR="00F71887">
        <w:t>p</w:t>
      </w:r>
      <w:r w:rsidRPr="009B42EA">
        <w:t>lysninger</w:t>
      </w:r>
      <w:bookmarkEnd w:id="108"/>
      <w:bookmarkEnd w:id="109"/>
      <w:bookmarkEnd w:id="110"/>
      <w:bookmarkEnd w:id="111"/>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Overskrift2"/>
      </w:pPr>
      <w:bookmarkStart w:name="_Toc501369811" w:id="112"/>
      <w:bookmarkStart w:name="_Toc505602990" w:id="113"/>
      <w:bookmarkStart w:name="_Toc505780023" w:id="114"/>
      <w:bookmarkStart w:name="_Toc506305867" w:id="115"/>
      <w:bookmarkStart w:name="_Toc235187340" w:id="116"/>
      <w:r w:rsidRPr="00BD5BE1">
        <w:t xml:space="preserve">Behandlingens </w:t>
      </w:r>
      <w:bookmarkEnd w:id="112"/>
      <w:bookmarkEnd w:id="113"/>
      <w:bookmarkEnd w:id="114"/>
      <w:bookmarkEnd w:id="115"/>
      <w:r w:rsidR="00214DD8">
        <w:t>omfang og formål</w:t>
      </w:r>
      <w:bookmarkEnd w:id="116"/>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00EF528C" w:rsidRDefault="00214DD8" w14:paraId="145533D2" w14:textId="0A2AB492">
      <w:pPr>
        <w:pStyle w:val="Listeavsnitt"/>
        <w:numPr>
          <w:ilvl w:val="0"/>
          <w:numId w:val="37"/>
        </w:numPr>
        <w:rPr>
          <w:rFonts w:cstheme="minorHAnsi"/>
        </w:rPr>
      </w:pPr>
      <w:r w:rsidRPr="00EF528C">
        <w:rPr>
          <w:rFonts w:cstheme="minorHAnsi"/>
        </w:rPr>
        <w:t>Hovedavtalen</w:t>
      </w:r>
      <w:r w:rsidR="00822BA5">
        <w:rPr>
          <w:rFonts w:cstheme="minorHAnsi"/>
        </w:rPr>
        <w:t xml:space="preserve"> </w:t>
      </w:r>
    </w:p>
    <w:p w:rsidR="00EF528C" w:rsidP="00EF528C" w:rsidRDefault="006B52FE" w14:paraId="751244A1" w14:textId="68D8EDDC">
      <w:pPr>
        <w:pStyle w:val="Listeavsnitt"/>
        <w:numPr>
          <w:ilvl w:val="0"/>
          <w:numId w:val="37"/>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eavsnitt"/>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Overskrift2"/>
      </w:pPr>
      <w:bookmarkStart w:name="_Toc235187341" w:id="117"/>
      <w:r w:rsidRPr="003B0250">
        <w:t xml:space="preserve">Sikkerhet </w:t>
      </w:r>
      <w:r w:rsidR="00C93792">
        <w:t>ved</w:t>
      </w:r>
      <w:r w:rsidRPr="003B0250" w:rsidR="00C93792">
        <w:t xml:space="preserve"> </w:t>
      </w:r>
      <w:r w:rsidRPr="003B0250">
        <w:t>behandlingen</w:t>
      </w:r>
      <w:bookmarkEnd w:id="117"/>
    </w:p>
    <w:p w:rsidR="00643016" w:rsidP="00643016" w:rsidRDefault="00643016" w14:paraId="307D51F1" w14:textId="1470D7B5"/>
    <w:p w:rsidRPr="00813525" w:rsidR="00643016" w:rsidP="00534BA6" w:rsidRDefault="00534BA6" w14:paraId="1C3A0576" w14:textId="5432B6A2">
      <w:pPr>
        <w:pStyle w:val="Overskrift3"/>
        <w:ind w:left="0"/>
        <w:rPr>
          <w:rFonts w:asciiTheme="majorHAnsi" w:hAnsiTheme="majorHAnsi" w:cstheme="majorHAnsi"/>
          <w:bCs/>
        </w:rPr>
      </w:pPr>
      <w:bookmarkStart w:name="_Toc235187342" w:id="118"/>
      <w:r w:rsidRPr="00813525">
        <w:rPr>
          <w:rFonts w:asciiTheme="majorHAnsi" w:hAnsiTheme="majorHAnsi" w:cstheme="majorHAnsi"/>
          <w:bCs/>
        </w:rPr>
        <w:t>Angivelse av sikkerhetsnivå</w:t>
      </w:r>
      <w:bookmarkEnd w:id="118"/>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C93792" w:rsidTr="00C93792" w14:paraId="08F2E7D4" w14:textId="77777777">
        <w:trPr>
          <w:trHeight w:val="567"/>
        </w:trPr>
        <w:sdt>
          <w:sdtPr>
            <w:id w:val="705987901"/>
            <w14:checkbox>
              <w14:checked w14:val="1"/>
              <w14:checkedState w14:val="2612" w14:font="MS Gothic"/>
              <w14:uncheckedState w14:val="2610" w14:font="MS Gothic"/>
            </w14:checkbox>
          </w:sdtPr>
          <w:sdtContent>
            <w:tc>
              <w:tcPr>
                <w:tcW w:w="704" w:type="dxa"/>
              </w:tcPr>
              <w:p w:rsidRPr="006A1871" w:rsidR="00C93792" w:rsidP="008324CD" w:rsidRDefault="00D5077C" w14:paraId="281052DA" w14:textId="48E55118">
                <w:pPr>
                  <w:jc w:val="both"/>
                </w:pPr>
                <w:r w:rsidRPr="006A1871">
                  <w:rPr>
                    <w:rFonts w:hint="eastAsia" w:ascii="MS Gothic" w:hAnsi="MS Gothic" w:eastAsia="MS Gothic"/>
                  </w:rPr>
                  <w:t>☒</w:t>
                </w:r>
              </w:p>
            </w:tc>
          </w:sdtContent>
        </w:sdt>
        <w:tc>
          <w:tcPr>
            <w:tcW w:w="8358" w:type="dxa"/>
          </w:tcPr>
          <w:p w:rsidRPr="006A1871" w:rsidR="002F2508" w:rsidP="005763B3" w:rsidRDefault="006907A6" w14:paraId="355E565A" w14:textId="5D3EAB08">
            <w:r w:rsidRPr="006A1871">
              <w:t xml:space="preserve">Krever </w:t>
            </w:r>
            <w:r w:rsidRPr="006A1871" w:rsidR="00F241E5">
              <w:t xml:space="preserve">et </w:t>
            </w:r>
            <w:r w:rsidRPr="006A1871">
              <w:t>h</w:t>
            </w:r>
            <w:r w:rsidRPr="006A1871" w:rsidR="00C93792">
              <w:t>øyt sikkerhetsnivå</w:t>
            </w:r>
            <w:r w:rsidRPr="006A1871" w:rsidR="00363E49">
              <w:t xml:space="preserve">. </w:t>
            </w:r>
            <w:r w:rsidRPr="006A1871" w:rsidR="007D57C0">
              <w:t xml:space="preserve">Begrunnelse: </w:t>
            </w:r>
          </w:p>
          <w:p w:rsidRPr="006A1871" w:rsidR="007D57C0" w:rsidP="005763B3" w:rsidRDefault="007D57C0" w14:paraId="03922532" w14:textId="77777777"/>
          <w:p w:rsidRPr="006A1871" w:rsidR="006A1871" w:rsidP="006A1871" w:rsidRDefault="006A1871" w14:paraId="2D6307EB" w14:textId="77777777">
            <w:pPr>
              <w:rPr>
                <w:i/>
                <w:iCs/>
              </w:rPr>
            </w:pPr>
            <w:r w:rsidRPr="006A1871">
              <w:rPr>
                <w:i/>
                <w:iCs/>
              </w:rPr>
              <w:t>Behandlingen omfatter helseopplysninger og andre personopplysninger knyttet til</w:t>
            </w:r>
          </w:p>
          <w:p w:rsidRPr="006A1871" w:rsidR="006A1871" w:rsidP="006A1871" w:rsidRDefault="006A1871" w14:paraId="4B339099" w14:textId="77777777">
            <w:pPr>
              <w:rPr>
                <w:i/>
                <w:iCs/>
              </w:rPr>
            </w:pPr>
            <w:r w:rsidRPr="006A1871">
              <w:rPr>
                <w:i/>
                <w:iCs/>
              </w:rPr>
              <w:t>mottakere av kommunale helse- og omsorgstjenester. Opplysningene behandles i</w:t>
            </w:r>
          </w:p>
          <w:p w:rsidRPr="006A1871" w:rsidR="006A1871" w:rsidP="006A1871" w:rsidRDefault="006A1871" w14:paraId="143F0956" w14:textId="77777777">
            <w:pPr>
              <w:rPr>
                <w:i/>
                <w:iCs/>
              </w:rPr>
            </w:pPr>
            <w:r w:rsidRPr="006A1871">
              <w:rPr>
                <w:i/>
                <w:iCs/>
              </w:rPr>
              <w:t>velferdsteknologiske løsninger der krav til konfidensialitet, integritet og</w:t>
            </w:r>
          </w:p>
          <w:p w:rsidRPr="006A1871" w:rsidR="006A1871" w:rsidP="006A1871" w:rsidRDefault="006A1871" w14:paraId="5155F438" w14:textId="77777777">
            <w:pPr>
              <w:rPr>
                <w:i/>
                <w:iCs/>
              </w:rPr>
            </w:pPr>
            <w:r w:rsidRPr="006A1871">
              <w:rPr>
                <w:i/>
                <w:iCs/>
              </w:rPr>
              <w:t>tilgjengelighet er særlig viktige.</w:t>
            </w:r>
          </w:p>
          <w:p w:rsidRPr="006A1871" w:rsidR="005763B3" w:rsidP="006C5704" w:rsidRDefault="005763B3" w14:paraId="18582793" w14:textId="1C4C1234"/>
        </w:tc>
      </w:tr>
      <w:tr w:rsidRPr="00545CED" w:rsidR="00C93792" w:rsidTr="00C93792" w14:paraId="415CCDE0" w14:textId="77777777">
        <w:trPr>
          <w:trHeight w:val="567"/>
        </w:trPr>
        <w:tc>
          <w:tcPr>
            <w:tcW w:w="704" w:type="dxa"/>
          </w:tcPr>
          <w:p w:rsidRPr="006A1871" w:rsidR="00C93792" w:rsidP="008324CD" w:rsidRDefault="00C93792" w14:paraId="69B4770C" w14:textId="4EDAFC6C">
            <w:pPr>
              <w:jc w:val="both"/>
              <w:rPr>
                <w:b/>
                <w:bCs/>
              </w:rPr>
            </w:pPr>
          </w:p>
        </w:tc>
        <w:tc>
          <w:tcPr>
            <w:tcW w:w="8358" w:type="dxa"/>
          </w:tcPr>
          <w:p w:rsidRPr="006A1871" w:rsidR="005763B3" w:rsidP="005F02B4" w:rsidRDefault="005763B3" w14:paraId="1A1561FC" w14:textId="7289C4DF">
            <w:pPr>
              <w:jc w:val="both"/>
              <w:rPr>
                <w:b/>
                <w:bCs/>
              </w:rPr>
            </w:pPr>
          </w:p>
        </w:tc>
      </w:tr>
      <w:tr w:rsidRPr="00E069B0" w:rsidR="00C93792" w:rsidTr="00C93792" w14:paraId="246B85AC" w14:textId="77777777">
        <w:trPr>
          <w:trHeight w:val="567"/>
        </w:trPr>
        <w:tc>
          <w:tcPr>
            <w:tcW w:w="704" w:type="dxa"/>
          </w:tcPr>
          <w:sdt>
            <w:sdtPr>
              <w:id w:val="-1173024827"/>
              <w14:checkbox>
                <w14:checked w14:val="0"/>
                <w14:checkedState w14:val="2612" w14:font="MS Gothic"/>
                <w14:uncheckedState w14:val="2610" w14:font="MS Gothic"/>
              </w14:checkbox>
            </w:sdtPr>
            <w:sdtContent>
              <w:p w:rsidRPr="006A1871" w:rsidR="006A1871" w:rsidP="006A1871" w:rsidRDefault="006A1871" w14:paraId="4E56078D" w14:textId="77777777">
                <w:pPr>
                  <w:jc w:val="both"/>
                  <w:rPr>
                    <w:i/>
                  </w:rPr>
                </w:pPr>
                <w:r w:rsidRPr="006A1871">
                  <w:rPr>
                    <w:rFonts w:hint="eastAsia" w:ascii="MS Gothic" w:hAnsi="MS Gothic" w:eastAsia="MS Gothic"/>
                  </w:rPr>
                  <w:t>☐</w:t>
                </w:r>
              </w:p>
            </w:sdtContent>
          </w:sdt>
          <w:p w:rsidRPr="006A1871" w:rsidR="00C93792" w:rsidP="008324CD" w:rsidRDefault="00C93792" w14:paraId="2052CF3D" w14:textId="556C97E5">
            <w:pPr>
              <w:jc w:val="both"/>
            </w:pPr>
          </w:p>
        </w:tc>
        <w:tc>
          <w:tcPr>
            <w:tcW w:w="8358" w:type="dxa"/>
          </w:tcPr>
          <w:p w:rsidRPr="006A1871" w:rsidR="006E41C0" w:rsidP="006A1871" w:rsidRDefault="005F02B4" w14:paraId="4AA9316A" w14:textId="2EC94E69">
            <w:r w:rsidRPr="006A1871">
              <w:t>Ikke krever et høyt sikkerhetsnivå</w:t>
            </w:r>
            <w:r w:rsidRPr="006A1871" w:rsidR="005706B8">
              <w:t xml:space="preserve">. </w:t>
            </w:r>
            <w:r w:rsidRPr="006A1871" w:rsidR="005A7655">
              <w:t>B</w:t>
            </w:r>
            <w:r w:rsidRPr="006A1871" w:rsidR="00EF6BD9">
              <w:t xml:space="preserve">egrunnelse: </w:t>
            </w:r>
          </w:p>
          <w:p w:rsidRPr="006A1871"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Overskrift3"/>
        <w:ind w:left="0"/>
        <w:rPr>
          <w:rFonts w:asciiTheme="majorHAnsi" w:hAnsiTheme="majorHAnsi" w:cstheme="majorHAnsi"/>
          <w:bCs/>
        </w:rPr>
      </w:pPr>
      <w:bookmarkStart w:name="_Toc27581878" w:id="119"/>
      <w:bookmarkStart w:name="_Toc235187343" w:id="120"/>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Tr="00534BA6" w14:paraId="635830CC" w14:textId="77777777">
        <w:trPr>
          <w:trHeight w:val="340"/>
        </w:trPr>
        <w:sdt>
          <w:sdtPr>
            <w:id w:val="916975890"/>
            <w14:checkbox>
              <w14:checked w14:val="1"/>
              <w14:checkedState w14:val="2612" w14:font="MS Gothic"/>
              <w14:uncheckedState w14:val="2610" w14:font="MS Gothic"/>
            </w14:checkbox>
          </w:sdtPr>
          <w:sdtContent>
            <w:tc>
              <w:tcPr>
                <w:tcW w:w="704" w:type="dxa"/>
              </w:tcPr>
              <w:p w:rsidRPr="000C69F4" w:rsidR="004F25C1" w:rsidP="008324CD" w:rsidRDefault="0073200A" w14:paraId="1DB0B39B" w14:textId="6A45AA1B">
                <w:pPr>
                  <w:jc w:val="both"/>
                </w:pPr>
                <w:r w:rsidRPr="000C69F4">
                  <w:rPr>
                    <w:rFonts w:hint="eastAsia" w:ascii="MS Gothic" w:hAnsi="MS Gothic" w:eastAsia="MS Gothic"/>
                  </w:rPr>
                  <w:t>☒</w:t>
                </w:r>
              </w:p>
            </w:tc>
          </w:sdtContent>
        </w:sdt>
        <w:tc>
          <w:tcPr>
            <w:tcW w:w="8358" w:type="dxa"/>
          </w:tcPr>
          <w:p w:rsidRPr="000C69F4" w:rsidR="000C69F4" w:rsidP="000C69F4" w:rsidRDefault="009714CE" w14:paraId="4BFEFE23" w14:textId="2EAAB024">
            <w:pPr>
              <w:jc w:val="both"/>
              <w:rPr>
                <w:i/>
                <w:iCs/>
              </w:rPr>
            </w:pPr>
            <w:r w:rsidRPr="000C69F4">
              <w:t>Sikkerhetskrav som beskrevet i Hovedavtalen</w:t>
            </w:r>
            <w:r w:rsidRPr="000C69F4" w:rsidR="00AF7DC7">
              <w:t>:</w:t>
            </w:r>
            <w:r w:rsidRPr="000C69F4">
              <w:t xml:space="preserve"> </w:t>
            </w:r>
            <w:r w:rsidRPr="000C69F4" w:rsidR="000C69F4">
              <w:t>Kr</w:t>
            </w:r>
            <w:r w:rsidRPr="000C69F4" w:rsidR="000C69F4">
              <w:rPr>
                <w:i/>
                <w:iCs/>
              </w:rPr>
              <w:t>avspesifikasjonens kapittel om informasjonssikkerhet, personvern,</w:t>
            </w:r>
          </w:p>
          <w:p w:rsidRPr="000C69F4" w:rsidR="000C69F4" w:rsidP="000C69F4" w:rsidRDefault="000C69F4" w14:paraId="10685E7B" w14:textId="77777777">
            <w:pPr>
              <w:jc w:val="both"/>
              <w:rPr>
                <w:i/>
                <w:iCs/>
              </w:rPr>
            </w:pPr>
            <w:r w:rsidRPr="000C69F4">
              <w:rPr>
                <w:i/>
                <w:iCs/>
              </w:rPr>
              <w:t>tilgangsstyring, logging, hendelseshåndtering og beredskap.</w:t>
            </w:r>
          </w:p>
          <w:p w:rsidRPr="000C69F4" w:rsidR="004F25C1" w:rsidP="00C664F3" w:rsidRDefault="004F25C1" w14:paraId="5E00E4D9" w14:textId="0EFD5F64">
            <w:pPr>
              <w:jc w:val="both"/>
              <w:rPr>
                <w:sz w:val="22"/>
                <w:szCs w:val="18"/>
              </w:rPr>
            </w:pPr>
          </w:p>
        </w:tc>
      </w:tr>
      <w:bookmarkStart w:name="_Hlk16685080" w:id="121"/>
      <w:tr w:rsidR="004F25C1" w:rsidTr="00534BA6" w14:paraId="2624A594" w14:textId="77777777">
        <w:tc>
          <w:tcPr>
            <w:tcW w:w="704" w:type="dxa"/>
          </w:tcPr>
          <w:p w:rsidRPr="00D425E7" w:rsidR="004F25C1" w:rsidP="008324CD" w:rsidRDefault="00000000" w14:paraId="4954E564" w14:textId="6F0BE0A8">
            <w:pPr>
              <w:jc w:val="both"/>
            </w:pPr>
            <w:sdt>
              <w:sdtPr>
                <w:id w:val="-253060247"/>
                <w14:checkbox>
                  <w14:checked w14:val="0"/>
                  <w14:checkedState w14:val="2612" w14:font="MS Gothic"/>
                  <w14:uncheckedState w14:val="2610" w14:font="MS Gothic"/>
                </w14:checkbox>
              </w:sdtPr>
              <w:sdtContent>
                <w:r w:rsidRPr="00D425E7" w:rsidR="00F20471">
                  <w:rPr>
                    <w:rFonts w:hint="eastAsia" w:ascii="MS Gothic" w:hAnsi="MS Gothic" w:eastAsia="MS Gothic"/>
                  </w:rPr>
                  <w:t>☐</w:t>
                </w:r>
              </w:sdtContent>
            </w:sdt>
            <w:r w:rsidRPr="00D425E7" w:rsidDel="004734B4" w:rsidR="00833FAA">
              <w:t xml:space="preserve"> </w:t>
            </w:r>
          </w:p>
        </w:tc>
        <w:tc>
          <w:tcPr>
            <w:tcW w:w="8358" w:type="dxa"/>
          </w:tcPr>
          <w:p w:rsidRPr="00D425E7" w:rsidR="00B66D84" w:rsidP="00AF7DC7" w:rsidRDefault="00992B24" w14:paraId="5D83D8E5" w14:textId="472B47ED">
            <w:pPr>
              <w:rPr>
                <w:i/>
                <w:iCs/>
              </w:rPr>
            </w:pPr>
            <w:bookmarkStart w:name="_Hlk16684946" w:id="122"/>
            <w:r w:rsidRPr="00D425E7">
              <w:t xml:space="preserve">Sikkerhetskrav </w:t>
            </w:r>
            <w:r w:rsidRPr="00D425E7" w:rsidR="00FF573D">
              <w:t xml:space="preserve">som beskrevet </w:t>
            </w:r>
            <w:r w:rsidRPr="00D425E7" w:rsidR="00AF7DC7">
              <w:t xml:space="preserve">nedenfor: </w:t>
            </w:r>
            <w:r w:rsidRPr="00D425E7" w:rsidR="00CC4E51">
              <w:rPr>
                <w:i/>
                <w:iCs/>
              </w:rPr>
              <w:t>&lt;Sett inn beskrivelse av relevante sikkerhetskrav&gt;</w:t>
            </w:r>
            <w:r w:rsidRPr="00D425E7" w:rsidDel="00075D3C" w:rsidR="00933F22">
              <w:t xml:space="preserve"> </w:t>
            </w:r>
            <w:bookmarkEnd w:id="122"/>
          </w:p>
        </w:tc>
      </w:tr>
      <w:bookmarkEnd w:id="121"/>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Overskrift2"/>
      </w:pPr>
      <w:bookmarkStart w:name="_Toc10362706" w:id="123"/>
      <w:bookmarkStart w:name="_Toc10362936" w:id="124"/>
      <w:bookmarkStart w:name="_Toc10363000" w:id="125"/>
      <w:bookmarkStart w:name="_Toc10364476" w:id="126"/>
      <w:bookmarkStart w:name="_Toc474496335" w:id="127"/>
      <w:bookmarkStart w:name="_Toc235187344" w:id="128"/>
      <w:bookmarkEnd w:id="123"/>
      <w:bookmarkEnd w:id="124"/>
      <w:bookmarkEnd w:id="125"/>
      <w:bookmarkEnd w:id="126"/>
      <w:r w:rsidRPr="00787554">
        <w:t>Dokumentasjon</w:t>
      </w:r>
      <w:bookmarkEnd w:id="127"/>
      <w:bookmarkEnd w:id="128"/>
    </w:p>
    <w:p w:rsidRPr="00F7507F" w:rsidR="00850136" w:rsidP="00850136" w:rsidRDefault="00850136" w14:paraId="781BC0D2" w14:textId="67F684DF">
      <w:pPr>
        <w:pStyle w:val="Brdteks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Overskrift2"/>
      </w:pPr>
      <w:bookmarkStart w:name="_Toc10362720" w:id="129"/>
      <w:bookmarkStart w:name="_Toc10362950" w:id="130"/>
      <w:bookmarkStart w:name="_Toc10363014" w:id="131"/>
      <w:bookmarkStart w:name="_Toc10364490" w:id="132"/>
      <w:bookmarkStart w:name="_Toc10362721" w:id="133"/>
      <w:bookmarkStart w:name="_Toc10362951" w:id="134"/>
      <w:bookmarkStart w:name="_Toc10363015" w:id="135"/>
      <w:bookmarkStart w:name="_Toc10364491" w:id="136"/>
      <w:bookmarkStart w:name="_Toc10362722" w:id="137"/>
      <w:bookmarkStart w:name="_Toc10362952" w:id="138"/>
      <w:bookmarkStart w:name="_Toc10363016" w:id="139"/>
      <w:bookmarkStart w:name="_Toc10364492" w:id="140"/>
      <w:bookmarkStart w:name="_Toc10362723" w:id="141"/>
      <w:bookmarkStart w:name="_Toc10362953" w:id="142"/>
      <w:bookmarkStart w:name="_Toc10363017" w:id="143"/>
      <w:bookmarkStart w:name="_Toc10364493" w:id="144"/>
      <w:bookmarkStart w:name="_Toc10362724" w:id="145"/>
      <w:bookmarkStart w:name="_Toc10362954" w:id="146"/>
      <w:bookmarkStart w:name="_Toc10363018" w:id="147"/>
      <w:bookmarkStart w:name="_Toc10364494" w:id="148"/>
      <w:bookmarkStart w:name="_Toc10362725" w:id="149"/>
      <w:bookmarkStart w:name="_Toc10362955" w:id="150"/>
      <w:bookmarkStart w:name="_Toc10363019" w:id="151"/>
      <w:bookmarkStart w:name="_Toc10364495" w:id="152"/>
      <w:bookmarkStart w:name="_Toc10362726" w:id="153"/>
      <w:bookmarkStart w:name="_Toc10362956" w:id="154"/>
      <w:bookmarkStart w:name="_Toc10363020" w:id="155"/>
      <w:bookmarkStart w:name="_Toc10364496" w:id="156"/>
      <w:bookmarkStart w:name="_Toc10362727" w:id="157"/>
      <w:bookmarkStart w:name="_Toc10362957" w:id="158"/>
      <w:bookmarkStart w:name="_Toc10363021" w:id="159"/>
      <w:bookmarkStart w:name="_Toc10364497" w:id="160"/>
      <w:bookmarkStart w:name="_Toc10362728" w:id="161"/>
      <w:bookmarkStart w:name="_Toc10362958" w:id="162"/>
      <w:bookmarkStart w:name="_Toc10363022" w:id="163"/>
      <w:bookmarkStart w:name="_Toc10364498" w:id="164"/>
      <w:bookmarkStart w:name="_Toc10362729" w:id="165"/>
      <w:bookmarkStart w:name="_Toc10362959" w:id="166"/>
      <w:bookmarkStart w:name="_Toc10363023" w:id="167"/>
      <w:bookmarkStart w:name="_Toc10364499" w:id="168"/>
      <w:bookmarkStart w:name="_Toc10362730" w:id="169"/>
      <w:bookmarkStart w:name="_Toc10362960" w:id="170"/>
      <w:bookmarkStart w:name="_Toc10363024" w:id="171"/>
      <w:bookmarkStart w:name="_Toc10364500" w:id="172"/>
      <w:bookmarkStart w:name="_Toc501369818" w:id="173"/>
      <w:bookmarkStart w:name="_Toc505602993" w:id="174"/>
      <w:bookmarkStart w:name="_Toc505780026" w:id="175"/>
      <w:bookmarkStart w:name="_Toc506305870" w:id="176"/>
      <w:bookmarkStart w:name="_Toc235187345" w:id="17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Pr="009B42EA" w:rsidR="00CD70F3">
        <w:t xml:space="preserve">Lokasjon for </w:t>
      </w:r>
      <w:r w:rsidR="001B7213">
        <w:t xml:space="preserve">behandling og </w:t>
      </w:r>
      <w:bookmarkEnd w:id="173"/>
      <w:bookmarkEnd w:id="174"/>
      <w:bookmarkEnd w:id="175"/>
      <w:bookmarkEnd w:id="176"/>
      <w:r w:rsidR="00DD4A55">
        <w:t>tilgang</w:t>
      </w:r>
      <w:bookmarkEnd w:id="177"/>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329B77EE" w:rsidRDefault="00E879BB" w14:paraId="15405A06" w14:textId="660514E7">
      <w:pPr>
        <w:ind w:left="0"/>
        <w:rPr>
          <w:rFonts w:cs="Calibri" w:cstheme="minorAscii"/>
        </w:rPr>
      </w:pPr>
      <w:r w:rsidRPr="329B77EE" w:rsidR="00E879BB">
        <w:rPr>
          <w:rFonts w:cs="Calibri" w:cstheme="minorAscii"/>
        </w:rPr>
        <w:t>•</w:t>
      </w:r>
      <w:r>
        <w:tab/>
      </w:r>
      <w:r w:rsidRPr="329B77EE" w:rsidR="00E879BB">
        <w:rPr>
          <w:rFonts w:cs="Calibri" w:cstheme="minorAscii"/>
        </w:rPr>
        <w:t>Sted det er mulig å få tilgang til personopplysningene fra</w:t>
      </w:r>
      <w:r w:rsidRPr="329B77EE" w:rsidR="002E505B">
        <w:rPr>
          <w:rFonts w:cs="Calibri" w:cstheme="minorAscii"/>
        </w:rPr>
        <w:t xml:space="preserve"> (aksessering)</w:t>
      </w:r>
    </w:p>
    <w:p w:rsidRPr="00E879BB" w:rsidR="00E879BB" w:rsidP="329B77EE" w:rsidRDefault="00E879BB" w14:paraId="60CA45CF" w14:textId="54AB5E5A">
      <w:pPr>
        <w:ind w:left="0"/>
        <w:rPr>
          <w:rFonts w:cs="Calibri" w:cstheme="minorAscii"/>
        </w:rPr>
      </w:pPr>
      <w:r w:rsidRPr="329B77EE" w:rsidR="00E879BB">
        <w:rPr>
          <w:rFonts w:cs="Calibri" w:cstheme="minorAscii"/>
        </w:rPr>
        <w:t>•</w:t>
      </w:r>
      <w:r>
        <w:tab/>
      </w:r>
      <w:r w:rsidRPr="329B77EE" w:rsidR="00E879BB">
        <w:rPr>
          <w:rFonts w:cs="Calibri" w:cstheme="minorAscii"/>
        </w:rPr>
        <w:t>Sted hvor personopplysningene bearbeides (prosesseres)</w:t>
      </w:r>
    </w:p>
    <w:p w:rsidR="00E879BB" w:rsidP="329B77EE" w:rsidRDefault="00E879BB" w14:paraId="7D386A57" w14:textId="4AE507CA">
      <w:pPr>
        <w:ind w:left="0"/>
        <w:rPr>
          <w:rFonts w:cs="Calibri" w:cstheme="minorAscii"/>
        </w:rPr>
      </w:pPr>
      <w:r w:rsidRPr="329B77EE" w:rsidR="00E879BB">
        <w:rPr>
          <w:rFonts w:cs="Calibri" w:cstheme="minorAscii"/>
        </w:rPr>
        <w:t>•</w:t>
      </w:r>
      <w:r>
        <w:tab/>
      </w:r>
      <w:r w:rsidRPr="329B77EE" w:rsidR="00E879BB">
        <w:rPr>
          <w:rFonts w:cs="Calibri" w:cstheme="minorAscii"/>
        </w:rPr>
        <w:t>Sted hvor personopplysningene lagres</w:t>
      </w:r>
    </w:p>
    <w:p w:rsidR="00466DDC" w:rsidP="0059797C" w:rsidRDefault="00466DDC" w14:paraId="7473ABAF" w14:textId="77777777">
      <w:pPr>
        <w:rPr>
          <w:rFonts w:cstheme="minorHAnsi"/>
        </w:rPr>
      </w:pPr>
    </w:p>
    <w:p w:rsidR="00EC3EE4" w:rsidP="329B77EE" w:rsidRDefault="00EC3EE4" w14:paraId="383F8B42" w14:textId="652C91D6">
      <w:pPr>
        <w:rPr>
          <w:rFonts w:cs="Calibri" w:cstheme="minorAscii"/>
        </w:rPr>
      </w:pPr>
      <w:r w:rsidRPr="329B77EE" w:rsidR="00EE5411">
        <w:rPr>
          <w:rFonts w:cs="Calibri" w:cstheme="minorAscii"/>
        </w:rPr>
        <w:t>Begrensningen ovenfor gjelder ikke Databehandlerens mor-, søster- og datterselskaper som er etablert innenfor EØS-området.</w:t>
      </w:r>
      <w:r w:rsidRPr="329B77EE" w:rsidR="00FE1428">
        <w:rPr>
          <w:rFonts w:cs="Calibri" w:cstheme="minorAscii"/>
        </w:rPr>
        <w:t xml:space="preserve"> Databehandleren skal imidlertid på forespørsel fra den Behandlingsansvarlige redegjøre for hvor personopplysningene til enhver tid behandles</w:t>
      </w: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Overskrift2"/>
        <w:rPr>
          <w:rFonts w:cstheme="minorHAnsi"/>
          <w:b w:val="0"/>
        </w:rPr>
      </w:pPr>
      <w:bookmarkStart w:name="_Toc235187346" w:id="178"/>
      <w:r>
        <w:rPr>
          <w:rFonts w:cstheme="minorHAnsi"/>
        </w:rPr>
        <w:t>Rutiner for revisjon og tilsyn</w:t>
      </w:r>
      <w:bookmarkEnd w:id="178"/>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Tr="329B77EE" w14:paraId="71541F39" w14:textId="77777777">
        <w:sdt>
          <w:sdtPr>
            <w:id w:val="-1152753146"/>
            <w14:checkbox>
              <w14:checked w14:val="1"/>
              <w14:checkedState w14:val="2612" w14:font="MS Gothic"/>
              <w14:uncheckedState w14:val="2610" w14:font="MS Gothic"/>
            </w14:checkbox>
          </w:sdtPr>
          <w:sdtContent>
            <w:tc>
              <w:tcPr>
                <w:tcW w:w="704" w:type="dxa"/>
                <w:tcMar/>
              </w:tcPr>
              <w:p w:rsidRPr="005E28F3" w:rsidR="00C77E29" w:rsidP="008324CD" w:rsidRDefault="0064210C" w14:paraId="4899D434" w14:textId="37E87FC1">
                <w:pPr>
                  <w:jc w:val="both"/>
                  <w:rPr>
                    <w:highlight w:val="yellow"/>
                  </w:rPr>
                </w:pPr>
                <w:r w:rsidRPr="329B77EE" w:rsidR="448B0EDE">
                  <w:rPr>
                    <w:rFonts w:ascii="MS Gothic" w:hAnsi="MS Gothic" w:eastAsia="MS Gothic" w:cs="MS Gothic"/>
                  </w:rPr>
                  <w:t>☒</w:t>
                </w:r>
              </w:p>
            </w:tc>
          </w:sdtContent>
        </w:sdt>
        <w:tc>
          <w:tcPr>
            <w:tcW w:w="8358" w:type="dxa"/>
            <w:tcMar/>
          </w:tcPr>
          <w:p w:rsidR="00B64F3C" w:rsidP="00D06B5C" w:rsidRDefault="00D06B5C" w14:paraId="09753B3F" w14:textId="77777777">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eavsnitt"/>
              <w:ind w:left="0"/>
              <w:jc w:val="both"/>
            </w:pPr>
          </w:p>
          <w:p w:rsidR="00B64F3C" w:rsidP="00D06B5C" w:rsidRDefault="00B64F3C" w14:paraId="558FC177" w14:textId="77777777">
            <w:pPr>
              <w:pStyle w:val="Listeavsnitt"/>
              <w:ind w:left="0"/>
              <w:jc w:val="both"/>
            </w:pPr>
            <w:r>
              <w:t>Slike revisjoner skal:</w:t>
            </w:r>
          </w:p>
          <w:p w:rsidR="00B64F3C" w:rsidP="00D06B5C" w:rsidRDefault="00B64F3C" w14:paraId="03A4EF1C" w14:textId="77777777">
            <w:pPr>
              <w:pStyle w:val="Listeavsnitt"/>
              <w:ind w:left="0"/>
              <w:jc w:val="both"/>
            </w:pPr>
          </w:p>
          <w:p w:rsidR="00B64F3C" w:rsidP="00B64F3C" w:rsidRDefault="00B64F3C" w14:paraId="6A608E28" w14:textId="57D79BEF">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eavsnitt"/>
              <w:numPr>
                <w:ilvl w:val="0"/>
                <w:numId w:val="31"/>
              </w:numPr>
              <w:jc w:val="both"/>
            </w:pPr>
            <w:r>
              <w:t>Foregå innenfor normal arbeidstid og ikke forstyrre Databehandlers virksomhet unødvendig;</w:t>
            </w:r>
          </w:p>
          <w:p w:rsidR="00B64F3C" w:rsidP="00B64F3C" w:rsidRDefault="00B64F3C" w14:paraId="5681B0B0" w14:textId="6E92B4E7">
            <w:pPr>
              <w:pStyle w:val="Listeavsnitt"/>
              <w:numPr>
                <w:ilvl w:val="0"/>
                <w:numId w:val="31"/>
              </w:numPr>
              <w:jc w:val="both"/>
            </w:pPr>
            <w:r>
              <w:t>Utføres av ansatte hos Behandlingsansvarlig eller av tredjepart som er godkjent av Partene og underlagt taushetsplikt.</w:t>
            </w:r>
          </w:p>
          <w:p w:rsidR="00B64F3C" w:rsidP="00D06B5C" w:rsidRDefault="00B64F3C" w14:paraId="0D32EC2B" w14:textId="0CDB8132">
            <w:pPr>
              <w:pStyle w:val="Listeavsnitt"/>
              <w:ind w:left="0"/>
              <w:jc w:val="both"/>
            </w:pPr>
          </w:p>
          <w:p w:rsidR="00B64F3C" w:rsidP="00D06B5C" w:rsidRDefault="00B64F3C" w14:paraId="5BF82471" w14:textId="62FD2F52">
            <w:pPr>
              <w:pStyle w:val="Listeavsnitt"/>
              <w:ind w:left="0"/>
              <w:jc w:val="both"/>
            </w:pPr>
            <w:r>
              <w:t>Databehandler plikter å stille til rådighet de ressurser som med rimelighet kan kreves for å gjennomføre revisjonen.</w:t>
            </w:r>
          </w:p>
          <w:p w:rsidR="00B64F3C" w:rsidP="00D06B5C" w:rsidRDefault="00B64F3C" w14:paraId="63B8A40A" w14:textId="77777777">
            <w:pPr>
              <w:pStyle w:val="Listeavsnitt"/>
              <w:ind w:left="0"/>
              <w:jc w:val="both"/>
            </w:pPr>
          </w:p>
          <w:p w:rsidR="0081180C" w:rsidP="005C1402" w:rsidRDefault="00B64F3C" w14:paraId="0C4FED6D" w14:textId="22F13F6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329B77EE" w14:paraId="4E018626" w14:textId="77777777">
        <w:sdt>
          <w:sdtPr>
            <w:id w:val="-876848223"/>
            <w14:checkbox>
              <w14:checked w14:val="0"/>
              <w14:checkedState w14:val="2612" w14:font="MS Gothic"/>
              <w14:uncheckedState w14:val="2610" w14:font="MS Gothic"/>
            </w14:checkbox>
          </w:sdtPr>
          <w:sdtContent>
            <w:tc>
              <w:tcPr>
                <w:tcW w:w="704" w:type="dxa"/>
                <w:tcMar/>
              </w:tcPr>
              <w:p w:rsidRPr="005E28F3" w:rsidR="00C77E29" w:rsidP="008324CD" w:rsidRDefault="00C77E29" w14:paraId="433EC97D" w14:textId="77777777">
                <w:pPr>
                  <w:jc w:val="both"/>
                  <w:rPr>
                    <w:highlight w:val="yellow"/>
                  </w:rPr>
                </w:pPr>
                <w:r w:rsidRPr="0064210C">
                  <w:rPr>
                    <w:rFonts w:hint="eastAsia" w:ascii="MS Gothic" w:hAnsi="MS Gothic" w:eastAsia="MS Gothic"/>
                  </w:rPr>
                  <w:t>☐</w:t>
                </w:r>
              </w:p>
            </w:tc>
          </w:sdtContent>
        </w:sdt>
        <w:tc>
          <w:tcPr>
            <w:tcW w:w="8358" w:type="dxa"/>
            <w:tcMar/>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eavsnitt"/>
              <w:numPr>
                <w:ilvl w:val="0"/>
                <w:numId w:val="29"/>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eavsnitt"/>
              <w:numPr>
                <w:ilvl w:val="0"/>
                <w:numId w:val="29"/>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eavsnitt"/>
              <w:numPr>
                <w:ilvl w:val="0"/>
                <w:numId w:val="29"/>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329B77EE" w14:paraId="7B790240" w14:textId="77777777">
        <w:sdt>
          <w:sdtPr>
            <w:id w:val="1328874254"/>
            <w14:checkbox>
              <w14:checked w14:val="0"/>
              <w14:checkedState w14:val="2612" w14:font="MS Gothic"/>
              <w14:uncheckedState w14:val="2610" w14:font="MS Gothic"/>
            </w14:checkbox>
          </w:sdtPr>
          <w:sdtContent>
            <w:tc>
              <w:tcPr>
                <w:tcW w:w="704" w:type="dxa"/>
                <w:tcMar/>
              </w:tcPr>
              <w:p w:rsidRPr="005E28F3" w:rsidR="00FD401F" w:rsidP="0002403C" w:rsidRDefault="00FD401F" w14:paraId="3D479501" w14:textId="77777777">
                <w:pPr>
                  <w:jc w:val="both"/>
                  <w:rPr>
                    <w:highlight w:val="yellow"/>
                  </w:rPr>
                </w:pPr>
                <w:r w:rsidRPr="0064210C">
                  <w:rPr>
                    <w:rFonts w:hint="eastAsia" w:ascii="MS Gothic" w:hAnsi="MS Gothic" w:eastAsia="MS Gothic"/>
                  </w:rPr>
                  <w:t>☐</w:t>
                </w:r>
              </w:p>
            </w:tc>
          </w:sdtContent>
        </w:sdt>
        <w:tc>
          <w:tcPr>
            <w:tcW w:w="8358" w:type="dxa"/>
            <w:tcMar/>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329B77EE" w14:paraId="456109EE" w14:textId="77777777">
        <w:sdt>
          <w:sdtPr>
            <w:id w:val="255341509"/>
            <w14:checkbox>
              <w14:checked w14:val="1"/>
              <w14:checkedState w14:val="2612" w14:font="MS Gothic"/>
              <w14:uncheckedState w14:val="2610" w14:font="MS Gothic"/>
            </w14:checkbox>
          </w:sdtPr>
          <w:sdtContent>
            <w:tc>
              <w:tcPr>
                <w:tcW w:w="704" w:type="dxa"/>
                <w:tcMar/>
              </w:tcPr>
              <w:p w:rsidRPr="005E28F3" w:rsidR="00E9079C" w:rsidP="008324CD" w:rsidRDefault="0064210C" w14:paraId="11FE7882" w14:textId="32B6A68C">
                <w:pPr>
                  <w:jc w:val="both"/>
                  <w:rPr>
                    <w:highlight w:val="yellow"/>
                  </w:rPr>
                </w:pPr>
                <w:r w:rsidRPr="0064210C">
                  <w:rPr>
                    <w:rFonts w:hint="eastAsia" w:ascii="MS Gothic" w:hAnsi="MS Gothic" w:eastAsia="MS Gothic"/>
                  </w:rPr>
                  <w:t>☒</w:t>
                </w:r>
              </w:p>
            </w:tc>
          </w:sdtContent>
        </w:sdt>
        <w:tc>
          <w:tcPr>
            <w:tcW w:w="8358" w:type="dxa"/>
            <w:tcMar/>
          </w:tcPr>
          <w:p w:rsidRPr="0064210C" w:rsidR="0064210C" w:rsidP="0064210C" w:rsidRDefault="0064210C" w14:paraId="7171659B" w14:textId="31DEFA08">
            <w:pPr>
              <w:rPr>
                <w:rFonts w:cstheme="minorHAnsi"/>
                <w:i/>
              </w:rPr>
            </w:pPr>
            <w:r w:rsidRPr="0064210C">
              <w:rPr>
                <w:rFonts w:cstheme="minorHAnsi"/>
                <w:i/>
              </w:rPr>
              <w:t>O</w:t>
            </w:r>
            <w:r w:rsidR="0090707D">
              <w:rPr>
                <w:rFonts w:cstheme="minorHAnsi"/>
                <w:i/>
              </w:rPr>
              <w:t>ppd</w:t>
            </w:r>
            <w:r w:rsidRPr="0064210C">
              <w:rPr>
                <w:rFonts w:cstheme="minorHAnsi"/>
                <w:i/>
              </w:rPr>
              <w:t>ragsgiver kan ved behov be om innsyn i relevante revisjonsrapporter,</w:t>
            </w:r>
          </w:p>
          <w:p w:rsidRPr="0064210C" w:rsidR="0064210C" w:rsidP="0064210C" w:rsidRDefault="0064210C" w14:paraId="2653E837" w14:textId="77777777">
            <w:pPr>
              <w:rPr>
                <w:rFonts w:cstheme="minorHAnsi"/>
                <w:i/>
              </w:rPr>
            </w:pPr>
            <w:r w:rsidRPr="0064210C">
              <w:rPr>
                <w:rFonts w:cstheme="minorHAnsi"/>
                <w:i/>
              </w:rPr>
              <w:t>sertifiseringer, sikkerhetserklæringer og dokumentasjon knyttet til</w:t>
            </w:r>
          </w:p>
          <w:p w:rsidRPr="0064210C" w:rsidR="0064210C" w:rsidP="0064210C" w:rsidRDefault="0064210C" w14:paraId="7C005806" w14:textId="77777777">
            <w:pPr>
              <w:rPr>
                <w:rFonts w:cstheme="minorHAnsi"/>
                <w:i/>
              </w:rPr>
            </w:pPr>
            <w:r w:rsidRPr="0064210C">
              <w:rPr>
                <w:rFonts w:cstheme="minorHAnsi"/>
                <w:i/>
              </w:rPr>
              <w:t>informasjonssikkerhet og personvern hos Databehandler og godkjente</w:t>
            </w:r>
          </w:p>
          <w:p w:rsidRPr="0064210C" w:rsidR="0064210C" w:rsidP="0064210C" w:rsidRDefault="0064210C" w14:paraId="343DDA69" w14:textId="77777777">
            <w:pPr>
              <w:rPr>
                <w:rFonts w:cstheme="minorHAnsi"/>
                <w:i/>
              </w:rPr>
            </w:pPr>
            <w:r w:rsidRPr="0064210C">
              <w:rPr>
                <w:rFonts w:cstheme="minorHAnsi"/>
                <w:i/>
              </w:rPr>
              <w:t>Underdatabehandlere.</w:t>
            </w:r>
          </w:p>
          <w:p w:rsidRPr="0064210C" w:rsidR="0064210C" w:rsidP="0064210C" w:rsidRDefault="0064210C" w14:paraId="43F0CE47" w14:textId="77777777">
            <w:pPr>
              <w:rPr>
                <w:rFonts w:cstheme="minorHAnsi"/>
                <w:i/>
              </w:rPr>
            </w:pPr>
          </w:p>
          <w:p w:rsidRPr="0064210C" w:rsidR="0064210C" w:rsidP="0064210C" w:rsidRDefault="0064210C" w14:paraId="0826555C" w14:textId="77777777">
            <w:pPr>
              <w:rPr>
                <w:rFonts w:cstheme="minorHAnsi"/>
                <w:i/>
              </w:rPr>
            </w:pPr>
            <w:r w:rsidRPr="0064210C">
              <w:rPr>
                <w:rFonts w:cstheme="minorHAnsi"/>
                <w:i/>
              </w:rPr>
              <w:t>Leverandøren skal uten ugrunnet opphold oversende slik dokumentasjon når</w:t>
            </w:r>
          </w:p>
          <w:p w:rsidRPr="0064210C" w:rsidR="0064210C" w:rsidP="0064210C" w:rsidRDefault="0064210C" w14:paraId="41A55C8D" w14:textId="77777777">
            <w:pPr>
              <w:rPr>
                <w:rFonts w:cstheme="minorHAnsi"/>
                <w:i/>
              </w:rPr>
            </w:pPr>
            <w:r w:rsidRPr="0064210C">
              <w:rPr>
                <w:rFonts w:cstheme="minorHAnsi"/>
                <w:i/>
              </w:rPr>
              <w:t>oppdragsgiver ber om dette.</w:t>
            </w:r>
          </w:p>
          <w:p w:rsidR="00E9079C" w:rsidP="00B64F3C" w:rsidRDefault="00E9079C" w14:paraId="6A61CF77" w14:textId="1FAE0137">
            <w:pPr>
              <w:rPr>
                <w:rFonts w:cstheme="minorHAnsi"/>
                <w:i/>
              </w:rPr>
            </w:pP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Overskrift2"/>
        <w:rPr>
          <w:color w:val="000000" w:themeColor="text1"/>
        </w:rPr>
      </w:pPr>
      <w:bookmarkStart w:name="_Toc235187347" w:id="179"/>
      <w:r w:rsidRPr="00754DDE">
        <w:rPr>
          <w:color w:val="000000" w:themeColor="text1"/>
        </w:rPr>
        <w:t>Sletting og tilbakelevering av personopplysninger ved avtalens opphør</w:t>
      </w:r>
      <w:bookmarkEnd w:id="179"/>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Tr="6B3CF4D2" w14:paraId="0732BA2F" w14:textId="77777777">
        <w:sdt>
          <w:sdtPr>
            <w:id w:val="254331657"/>
            <w14:checkbox>
              <w14:checked w14:val="0"/>
              <w14:checkedState w14:val="2612" w14:font="MS Gothic"/>
              <w14:uncheckedState w14:val="2610" w14:font="MS Gothic"/>
            </w14:checkbox>
          </w:sdtPr>
          <w:sdtContent>
            <w:tc>
              <w:tcPr>
                <w:tcW w:w="704" w:type="dxa"/>
              </w:tcPr>
              <w:p w:rsidRPr="005E28F3" w:rsidR="00820B19" w:rsidP="00717B57" w:rsidRDefault="00820B19" w14:paraId="1115AB63" w14:textId="77777777">
                <w:pPr>
                  <w:jc w:val="both"/>
                  <w:rPr>
                    <w:highlight w:val="yellow"/>
                  </w:rPr>
                </w:pPr>
                <w:r w:rsidRPr="00DA75E8">
                  <w:rPr>
                    <w:rFonts w:hint="eastAsia" w:ascii="MS Gothic" w:hAnsi="MS Gothic" w:eastAsia="MS Gothic"/>
                  </w:rPr>
                  <w:t>☐</w:t>
                </w:r>
              </w:p>
            </w:tc>
          </w:sdtContent>
        </w:sdt>
        <w:tc>
          <w:tcPr>
            <w:tcW w:w="8358" w:type="dxa"/>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6B3CF4D2" w14:paraId="5192DCDA" w14:textId="77777777">
        <w:sdt>
          <w:sdtPr>
            <w:id w:val="2089499429"/>
            <w14:checkbox>
              <w14:checked w14:val="0"/>
              <w14:checkedState w14:val="2612" w14:font="MS Gothic"/>
              <w14:uncheckedState w14:val="2610" w14:font="MS Gothic"/>
            </w14:checkbox>
          </w:sdtPr>
          <w:sdtContent>
            <w:tc>
              <w:tcPr>
                <w:tcW w:w="704" w:type="dxa"/>
              </w:tcPr>
              <w:p w:rsidRPr="005E28F3" w:rsidR="00820B19" w:rsidP="00717B57" w:rsidRDefault="00B41D53" w14:paraId="401D635B" w14:textId="7C8F3DED">
                <w:pPr>
                  <w:jc w:val="both"/>
                  <w:rPr>
                    <w:highlight w:val="yellow"/>
                  </w:rPr>
                </w:pPr>
                <w:r>
                  <w:rPr>
                    <w:rFonts w:hint="eastAsia" w:ascii="MS Gothic" w:hAnsi="MS Gothic" w:eastAsia="MS Gothic"/>
                  </w:rPr>
                  <w:t>☐</w:t>
                </w:r>
              </w:p>
            </w:tc>
          </w:sdtContent>
        </w:sdt>
        <w:tc>
          <w:tcPr>
            <w:tcW w:w="8358" w:type="dxa"/>
          </w:tcPr>
          <w:p w:rsidRPr="004031E1" w:rsidR="00820B19" w:rsidP="004031E1" w:rsidRDefault="00820B19" w14:paraId="4279826F" w14:textId="7C18CE62">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Pr="004031E1" w:rsid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rsidRPr="00754DDE" w:rsidR="00820B19" w:rsidP="004031E1" w:rsidRDefault="00820B19" w14:paraId="4A8DB723" w14:textId="77777777">
            <w:pPr>
              <w:rPr>
                <w:rFonts w:cstheme="minorHAnsi"/>
                <w:color w:val="000000" w:themeColor="text1"/>
                <w:szCs w:val="24"/>
              </w:rPr>
            </w:pPr>
          </w:p>
          <w:p w:rsidRPr="004031E1" w:rsidR="00820B19" w:rsidP="004031E1" w:rsidRDefault="00820B19" w14:paraId="39B79940" w14:textId="3F735B1F">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rsidRPr="00754DDE" w:rsidR="00820B19" w:rsidP="004031E1" w:rsidRDefault="00820B19" w14:paraId="537EF66E" w14:textId="77777777">
            <w:pPr>
              <w:rPr>
                <w:color w:val="000000" w:themeColor="text1"/>
              </w:rPr>
            </w:pPr>
          </w:p>
          <w:p w:rsidRPr="004031E1" w:rsidR="00820B19" w:rsidP="004031E1" w:rsidRDefault="00820B19" w14:paraId="48C0AD0E" w14:textId="61233204">
            <w:pPr>
              <w:rPr>
                <w:rFonts w:cstheme="minorHAnsi"/>
                <w:color w:val="000000" w:themeColor="text1"/>
                <w:szCs w:val="24"/>
              </w:rPr>
            </w:pPr>
            <w:r w:rsidRPr="004031E1">
              <w:rPr>
                <w:rFonts w:cstheme="minorHAnsi"/>
                <w:color w:val="000000" w:themeColor="text1"/>
                <w:szCs w:val="24"/>
              </w:rPr>
              <w:t>Tilbakelevering skal skje på følgende måte:</w:t>
            </w:r>
          </w:p>
          <w:p w:rsidRPr="00754DDE" w:rsidR="00820B19" w:rsidP="00717B57" w:rsidRDefault="00820B19" w14:paraId="22BBDCC9" w14:textId="77777777">
            <w:pPr>
              <w:rPr>
                <w:rFonts w:cstheme="minorHAnsi"/>
                <w:color w:val="000000" w:themeColor="text1"/>
                <w:szCs w:val="24"/>
              </w:rPr>
            </w:pPr>
          </w:p>
          <w:p w:rsidRPr="00DA1AFD" w:rsidR="00DA1AFD" w:rsidP="00DA1AFD" w:rsidRDefault="00DA1AFD" w14:paraId="061922FB" w14:textId="29FA7C97">
            <w:pPr>
              <w:rPr>
                <w:rFonts w:cstheme="minorHAnsi"/>
                <w:i/>
                <w:color w:val="000000" w:themeColor="text1"/>
                <w:szCs w:val="24"/>
              </w:rPr>
            </w:pPr>
            <w:r>
              <w:rPr>
                <w:rFonts w:cstheme="minorHAnsi"/>
                <w:i/>
                <w:color w:val="000000" w:themeColor="text1"/>
                <w:szCs w:val="24"/>
              </w:rPr>
              <w:t>T</w:t>
            </w:r>
            <w:r w:rsidRPr="00DA1AFD">
              <w:rPr>
                <w:rFonts w:cstheme="minorHAnsi"/>
                <w:i/>
                <w:color w:val="000000" w:themeColor="text1"/>
                <w:szCs w:val="24"/>
              </w:rPr>
              <w:t>ilbakelevering skal skje i et strukturert, alminnelig anvendt og maskinlesbart</w:t>
            </w:r>
          </w:p>
          <w:p w:rsidRPr="00DA1AFD" w:rsidR="00DA1AFD" w:rsidP="00DA1AFD" w:rsidRDefault="00DA1AFD" w14:paraId="0D5FA3EB" w14:textId="77777777">
            <w:pPr>
              <w:rPr>
                <w:rFonts w:cstheme="minorHAnsi"/>
                <w:i/>
                <w:color w:val="000000" w:themeColor="text1"/>
                <w:szCs w:val="24"/>
              </w:rPr>
            </w:pPr>
            <w:r w:rsidRPr="00DA1AFD">
              <w:rPr>
                <w:rFonts w:cstheme="minorHAnsi"/>
                <w:i/>
                <w:color w:val="000000" w:themeColor="text1"/>
                <w:szCs w:val="24"/>
              </w:rPr>
              <w:t>format, herunder CSV, XML eller annet avtalt format. Tilhørende dokumentasjon,</w:t>
            </w:r>
          </w:p>
          <w:p w:rsidRPr="00DA1AFD" w:rsidR="00DA1AFD" w:rsidP="00DA1AFD" w:rsidRDefault="00DA1AFD" w14:paraId="292032B5" w14:textId="77777777">
            <w:pPr>
              <w:rPr>
                <w:rFonts w:cstheme="minorHAnsi"/>
                <w:i/>
                <w:color w:val="000000" w:themeColor="text1"/>
                <w:szCs w:val="24"/>
              </w:rPr>
            </w:pPr>
            <w:r w:rsidRPr="00DA1AFD">
              <w:rPr>
                <w:rFonts w:cstheme="minorHAnsi"/>
                <w:i/>
                <w:color w:val="000000" w:themeColor="text1"/>
                <w:szCs w:val="24"/>
              </w:rPr>
              <w:t>metadata og nødvendige eksportbeskrivelser skal inngå.</w:t>
            </w:r>
          </w:p>
          <w:p w:rsidR="00820B19" w:rsidP="00717B57" w:rsidRDefault="00820B19" w14:paraId="738BB45A" w14:textId="77777777">
            <w:pPr>
              <w:jc w:val="both"/>
            </w:pPr>
          </w:p>
        </w:tc>
      </w:tr>
      <w:tr w:rsidR="00820B19" w:rsidTr="6B3CF4D2" w14:paraId="0F7ECF09" w14:textId="77777777">
        <w:sdt>
          <w:sdtPr>
            <w:id w:val="1500929862"/>
            <w14:checkbox>
              <w14:checked w14:val="1"/>
              <w14:checkedState w14:val="2612" w14:font="MS Gothic"/>
              <w14:uncheckedState w14:val="2610" w14:font="MS Gothic"/>
            </w14:checkbox>
          </w:sdtPr>
          <w:sdtContent>
            <w:tc>
              <w:tcPr>
                <w:tcW w:w="704" w:type="dxa"/>
              </w:tcPr>
              <w:p w:rsidRPr="005E28F3" w:rsidR="00820B19" w:rsidP="00717B57" w:rsidRDefault="3C7B5F81" w14:paraId="0A2F704A" w14:textId="564F73C4">
                <w:pPr>
                  <w:jc w:val="both"/>
                  <w:rPr>
                    <w:highlight w:val="yellow"/>
                  </w:rPr>
                </w:pPr>
                <w:r w:rsidRPr="6B3CF4D2">
                  <w:rPr>
                    <w:rFonts w:ascii="MS Gothic" w:hAnsi="MS Gothic" w:eastAsia="MS Gothic" w:cs="MS Gothic"/>
                  </w:rPr>
                  <w:t>☒</w:t>
                </w:r>
              </w:p>
            </w:tc>
          </w:sdtContent>
        </w:sdt>
        <w:tc>
          <w:tcPr>
            <w:tcW w:w="8358" w:type="dxa"/>
          </w:tcPr>
          <w:p w:rsidR="00820B19" w:rsidP="6B3CF4D2" w:rsidRDefault="3C7B5F81" w14:paraId="58F3793C" w14:textId="0EBB8E3B">
            <w:pPr>
              <w:spacing w:line="300" w:lineRule="auto"/>
            </w:pPr>
            <w:r w:rsidRPr="6B3CF4D2">
              <w:rPr>
                <w:rFonts w:cstheme="minorBidi"/>
                <w:i/>
                <w:iCs/>
              </w:rPr>
              <w:t xml:space="preserve">Se </w:t>
            </w:r>
            <w:r w:rsidRPr="6B3CF4D2">
              <w:rPr>
                <w:rFonts w:ascii="Segoe UI" w:hAnsi="Segoe UI" w:eastAsia="Segoe UI" w:cs="Segoe UI"/>
                <w:sz w:val="21"/>
                <w:szCs w:val="21"/>
              </w:rPr>
              <w:t>Bilag D – Endringer og suppleringer</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Pr="00EC7E79" w:rsidR="00816D09" w:rsidP="00E9079C" w:rsidRDefault="00816D09" w14:paraId="0372F429" w14:textId="25A67497">
      <w:pPr>
        <w:pStyle w:val="Overskrift2"/>
        <w:rPr>
          <w:rFonts w:cstheme="minorHAnsi"/>
          <w:bCs/>
        </w:rPr>
      </w:pPr>
      <w:bookmarkStart w:name="_Toc235187348" w:id="180"/>
      <w:r w:rsidRPr="00EC7E79">
        <w:rPr>
          <w:rFonts w:cstheme="minorHAnsi"/>
          <w:bCs/>
        </w:rPr>
        <w:t>Sektorspesifikke bestemmelser om behandling av personopplysninger</w:t>
      </w:r>
      <w:bookmarkEnd w:id="180"/>
    </w:p>
    <w:p w:rsidRPr="00EC7E79" w:rsidR="00F256BE" w:rsidP="00EC7E79" w:rsidRDefault="00F256BE" w14:paraId="6DCF7884" w14:textId="08243F5A">
      <w:pPr>
        <w:jc w:val="both"/>
        <w:rPr>
          <w:rFonts w:cstheme="minorHAnsi"/>
          <w:color w:val="000000" w:themeColor="text1"/>
          <w:szCs w:val="24"/>
        </w:rPr>
      </w:pPr>
      <w:r w:rsidRPr="00EC7E79">
        <w:rPr>
          <w:rFonts w:cstheme="minorHAnsi"/>
          <w:color w:val="000000" w:themeColor="text1"/>
          <w:szCs w:val="24"/>
        </w:rPr>
        <w:t>Behandlingen skal skje i samsvar med personopplysningsloven,</w:t>
      </w:r>
    </w:p>
    <w:p w:rsidRPr="00EC7E79" w:rsidR="00F256BE" w:rsidP="00EC7E79" w:rsidRDefault="00F256BE" w14:paraId="4B4F572A" w14:textId="77777777">
      <w:pPr>
        <w:jc w:val="both"/>
        <w:rPr>
          <w:rFonts w:cstheme="minorHAnsi"/>
          <w:color w:val="000000" w:themeColor="text1"/>
          <w:szCs w:val="24"/>
        </w:rPr>
      </w:pPr>
      <w:r w:rsidRPr="00EC7E79">
        <w:rPr>
          <w:rFonts w:cstheme="minorHAnsi"/>
          <w:color w:val="000000" w:themeColor="text1"/>
          <w:szCs w:val="24"/>
        </w:rPr>
        <w:t>personvernforordningen (GDPR), pasientjournalloven, helsepersonelloven,</w:t>
      </w:r>
    </w:p>
    <w:p w:rsidRPr="00EC7E79" w:rsidR="00F256BE" w:rsidP="00EC7E79" w:rsidRDefault="00F256BE" w14:paraId="3DCFBFCC" w14:textId="77777777">
      <w:pPr>
        <w:jc w:val="both"/>
        <w:rPr>
          <w:rFonts w:cstheme="minorHAnsi"/>
          <w:color w:val="000000" w:themeColor="text1"/>
          <w:szCs w:val="24"/>
        </w:rPr>
      </w:pPr>
      <w:r w:rsidRPr="00EC7E79">
        <w:rPr>
          <w:rFonts w:cstheme="minorHAnsi"/>
          <w:color w:val="000000" w:themeColor="text1"/>
          <w:szCs w:val="24"/>
        </w:rPr>
        <w:t>helseregisterloven og annen relevant lovgivning som gjelder for kommunale</w:t>
      </w:r>
    </w:p>
    <w:p w:rsidRPr="00EC7E79" w:rsidR="00F256BE" w:rsidP="00EC7E79" w:rsidRDefault="00F256BE" w14:paraId="65FDD145" w14:textId="77777777">
      <w:pPr>
        <w:jc w:val="both"/>
        <w:rPr>
          <w:rFonts w:cstheme="minorHAnsi"/>
          <w:color w:val="000000" w:themeColor="text1"/>
          <w:szCs w:val="24"/>
        </w:rPr>
      </w:pPr>
      <w:r w:rsidRPr="00EC7E79">
        <w:rPr>
          <w:rFonts w:cstheme="minorHAnsi"/>
          <w:color w:val="000000" w:themeColor="text1"/>
          <w:szCs w:val="24"/>
        </w:rPr>
        <w:t>helse- og omsorgstjenester.</w:t>
      </w:r>
    </w:p>
    <w:p w:rsidRPr="00816D09" w:rsidR="00816D09" w:rsidP="00816D09" w:rsidRDefault="00816D09" w14:paraId="6667DEC8" w14:textId="77777777"/>
    <w:p w:rsidR="00E9079C" w:rsidP="00E9079C" w:rsidRDefault="00F42C8A" w14:paraId="6908AF18" w14:textId="57F59571">
      <w:pPr>
        <w:pStyle w:val="Overskrift2"/>
        <w:rPr>
          <w:rFonts w:cstheme="minorHAnsi"/>
          <w:b w:val="0"/>
        </w:rPr>
      </w:pPr>
      <w:bookmarkStart w:name="_Toc235187349" w:id="181"/>
      <w:r>
        <w:rPr>
          <w:rFonts w:cstheme="minorHAnsi"/>
        </w:rPr>
        <w:t>Kontaktinformasjon</w:t>
      </w:r>
      <w:bookmarkEnd w:id="181"/>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ellrutenett"/>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00F42C8A" w14:paraId="6AC8A707" w14:textId="77777777">
        <w:trPr>
          <w:trHeight w:val="397"/>
        </w:trPr>
        <w:tc>
          <w:tcPr>
            <w:tcW w:w="3969" w:type="dxa"/>
          </w:tcPr>
          <w:p w:rsidRPr="0040759C" w:rsidR="00E9079C" w:rsidP="008324CD" w:rsidRDefault="00E9079C" w14:paraId="67379A03" w14:textId="77777777">
            <w:pPr>
              <w:rPr>
                <w:b/>
              </w:rPr>
            </w:pPr>
            <w:r w:rsidRPr="0040759C">
              <w:rPr>
                <w:b/>
              </w:rPr>
              <w:t>Hos Behandlingsansvarlig</w:t>
            </w:r>
          </w:p>
        </w:tc>
        <w:tc>
          <w:tcPr>
            <w:tcW w:w="5093" w:type="dxa"/>
          </w:tcPr>
          <w:p w:rsidRPr="0040759C" w:rsidR="00E9079C" w:rsidP="008324CD" w:rsidRDefault="00E9079C" w14:paraId="5B1C612B" w14:textId="77777777">
            <w:pPr>
              <w:rPr>
                <w:b/>
              </w:rPr>
            </w:pPr>
            <w:r w:rsidRPr="0040759C">
              <w:rPr>
                <w:b/>
              </w:rPr>
              <w:t>Hos Leverandøren</w:t>
            </w:r>
          </w:p>
        </w:tc>
      </w:tr>
      <w:tr w:rsidR="00F42C8A" w:rsidTr="00F42C8A" w14:paraId="18499311" w14:textId="77777777">
        <w:trPr>
          <w:trHeight w:val="397"/>
        </w:trPr>
        <w:tc>
          <w:tcPr>
            <w:tcW w:w="3969" w:type="dxa"/>
          </w:tcPr>
          <w:p w:rsidRPr="0040759C" w:rsidR="00F42C8A" w:rsidP="008324CD" w:rsidRDefault="00F42C8A" w14:paraId="01B15E60" w14:textId="77777777">
            <w:pPr>
              <w:rPr>
                <w:u w:val="single"/>
              </w:rPr>
            </w:pPr>
            <w:r w:rsidRPr="0040759C">
              <w:rPr>
                <w:u w:val="single"/>
              </w:rPr>
              <w:t>Sikkerhetsbrudd:</w:t>
            </w:r>
          </w:p>
        </w:tc>
        <w:tc>
          <w:tcPr>
            <w:tcW w:w="5093" w:type="dxa"/>
          </w:tcPr>
          <w:p w:rsidRPr="00F42C8A" w:rsidR="00F42C8A" w:rsidP="008324CD" w:rsidRDefault="00F42C8A" w14:paraId="2EBCB3C7" w14:textId="12C0CE59">
            <w:pPr>
              <w:rPr>
                <w:u w:val="single"/>
              </w:rPr>
            </w:pPr>
            <w:r w:rsidRPr="00F42C8A">
              <w:rPr>
                <w:u w:val="single"/>
              </w:rPr>
              <w:t>Sikkerhetsbrudd:</w:t>
            </w:r>
          </w:p>
        </w:tc>
      </w:tr>
      <w:tr w:rsidR="00E9079C" w:rsidTr="00F42C8A" w14:paraId="1D00347C" w14:textId="77777777">
        <w:trPr>
          <w:trHeight w:val="397"/>
        </w:trPr>
        <w:tc>
          <w:tcPr>
            <w:tcW w:w="3969" w:type="dxa"/>
          </w:tcPr>
          <w:p w:rsidR="00E9079C" w:rsidP="008324CD" w:rsidRDefault="00E9079C" w14:paraId="599BA860" w14:textId="77777777">
            <w:r>
              <w:t xml:space="preserve">Telefon: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4397435E" w14:textId="77777777">
            <w:r>
              <w:t xml:space="preserve">Telefon: </w:t>
            </w:r>
            <w:r w:rsidRPr="00D927E2">
              <w:rPr>
                <w:i/>
                <w:iCs/>
              </w:rPr>
              <w:t>[</w:t>
            </w:r>
            <w:r w:rsidRPr="00D927E2">
              <w:rPr>
                <w:i/>
                <w:iCs/>
                <w:highlight w:val="yellow"/>
              </w:rPr>
              <w:t>Fyll ut</w:t>
            </w:r>
            <w:r w:rsidRPr="00D927E2">
              <w:rPr>
                <w:i/>
                <w:iCs/>
              </w:rPr>
              <w:t>]</w:t>
            </w:r>
          </w:p>
        </w:tc>
      </w:tr>
      <w:tr w:rsidR="00E9079C" w:rsidTr="00F42C8A" w14:paraId="0D0AEB57" w14:textId="77777777">
        <w:trPr>
          <w:trHeight w:val="397"/>
        </w:trPr>
        <w:tc>
          <w:tcPr>
            <w:tcW w:w="3969" w:type="dxa"/>
          </w:tcPr>
          <w:p w:rsidR="00E9079C" w:rsidP="008324CD" w:rsidRDefault="00E9079C" w14:paraId="2BEA2987" w14:textId="77777777">
            <w:r>
              <w:t xml:space="preserve">E-post </w:t>
            </w:r>
            <w:r w:rsidRPr="00D927E2">
              <w:rPr>
                <w:i/>
                <w:iCs/>
              </w:rPr>
              <w:t>[</w:t>
            </w:r>
            <w:r w:rsidRPr="00D927E2">
              <w:rPr>
                <w:i/>
                <w:iCs/>
                <w:highlight w:val="yellow"/>
              </w:rPr>
              <w:t>Fyll ut</w:t>
            </w:r>
            <w:r w:rsidRPr="00D927E2">
              <w:rPr>
                <w:i/>
                <w:iCs/>
              </w:rPr>
              <w:t>]</w:t>
            </w:r>
          </w:p>
          <w:p w:rsidR="00E9079C" w:rsidP="008324CD" w:rsidRDefault="00E9079C" w14:paraId="5147E786" w14:textId="77777777"/>
          <w:p w:rsidR="00E9079C" w:rsidP="008324CD" w:rsidRDefault="00E9079C" w14:paraId="4E89E475" w14:textId="77777777"/>
        </w:tc>
        <w:tc>
          <w:tcPr>
            <w:tcW w:w="5093" w:type="dxa"/>
          </w:tcPr>
          <w:p w:rsidR="00E9079C" w:rsidP="008324CD" w:rsidRDefault="00E9079C" w14:paraId="1B0E421C" w14:textId="77777777">
            <w:r>
              <w:t xml:space="preserve">E-post </w:t>
            </w:r>
            <w:r w:rsidRPr="00D927E2">
              <w:rPr>
                <w:i/>
                <w:iCs/>
              </w:rPr>
              <w:t>[</w:t>
            </w:r>
            <w:r w:rsidRPr="00D927E2">
              <w:rPr>
                <w:i/>
                <w:iCs/>
                <w:highlight w:val="yellow"/>
              </w:rPr>
              <w:t>Fyll ut</w:t>
            </w:r>
            <w:r w:rsidRPr="00D927E2">
              <w:rPr>
                <w:i/>
                <w:iCs/>
              </w:rPr>
              <w:t>]</w:t>
            </w:r>
          </w:p>
        </w:tc>
      </w:tr>
      <w:tr w:rsidR="00F42C8A" w:rsidTr="00F42C8A" w14:paraId="683E3B27" w14:textId="77777777">
        <w:trPr>
          <w:trHeight w:val="397"/>
        </w:trPr>
        <w:tc>
          <w:tcPr>
            <w:tcW w:w="3969" w:type="dxa"/>
          </w:tcPr>
          <w:p w:rsidRPr="0040759C" w:rsidR="00F42C8A" w:rsidP="008324CD" w:rsidRDefault="00F42C8A" w14:paraId="5C530207" w14:textId="77777777">
            <w:pPr>
              <w:rPr>
                <w:u w:val="single"/>
              </w:rPr>
            </w:pPr>
            <w:r w:rsidRPr="0040759C">
              <w:rPr>
                <w:u w:val="single"/>
              </w:rPr>
              <w:t>Andre henvendelser:</w:t>
            </w:r>
          </w:p>
        </w:tc>
        <w:tc>
          <w:tcPr>
            <w:tcW w:w="5093" w:type="dxa"/>
          </w:tcPr>
          <w:p w:rsidRPr="00F42C8A" w:rsidR="00F42C8A" w:rsidP="008324CD" w:rsidRDefault="00F42C8A" w14:paraId="76F320CC" w14:textId="41657072">
            <w:pPr>
              <w:rPr>
                <w:u w:val="single"/>
              </w:rPr>
            </w:pPr>
            <w:r w:rsidRPr="00F42C8A">
              <w:rPr>
                <w:u w:val="single"/>
              </w:rPr>
              <w:t>Andre henvendelser:</w:t>
            </w:r>
          </w:p>
        </w:tc>
      </w:tr>
      <w:tr w:rsidR="00E9079C" w:rsidTr="00F42C8A" w14:paraId="221618FB" w14:textId="77777777">
        <w:trPr>
          <w:trHeight w:val="397"/>
        </w:trPr>
        <w:tc>
          <w:tcPr>
            <w:tcW w:w="3969" w:type="dxa"/>
          </w:tcPr>
          <w:p w:rsidR="00E9079C" w:rsidP="008324CD" w:rsidRDefault="00E9079C" w14:paraId="3670298D" w14:textId="77777777">
            <w:r>
              <w:t xml:space="preserve">Navn: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07F6CCA9" w14:textId="77777777">
            <w:r>
              <w:t xml:space="preserve">Navn: </w:t>
            </w:r>
            <w:r w:rsidRPr="00D927E2">
              <w:rPr>
                <w:i/>
                <w:iCs/>
              </w:rPr>
              <w:t>[</w:t>
            </w:r>
            <w:r w:rsidRPr="00D927E2">
              <w:rPr>
                <w:i/>
                <w:iCs/>
                <w:highlight w:val="yellow"/>
              </w:rPr>
              <w:t>Fyll ut</w:t>
            </w:r>
            <w:r w:rsidRPr="00D927E2">
              <w:rPr>
                <w:i/>
                <w:iCs/>
              </w:rPr>
              <w:t>]</w:t>
            </w:r>
          </w:p>
        </w:tc>
      </w:tr>
      <w:tr w:rsidR="00E9079C" w:rsidTr="00F42C8A" w14:paraId="4A4DC731" w14:textId="77777777">
        <w:trPr>
          <w:trHeight w:val="397"/>
        </w:trPr>
        <w:tc>
          <w:tcPr>
            <w:tcW w:w="3969" w:type="dxa"/>
          </w:tcPr>
          <w:p w:rsidR="00E9079C" w:rsidP="008324CD" w:rsidRDefault="00E9079C" w14:paraId="44C927C1" w14:textId="77777777">
            <w:r>
              <w:t xml:space="preserve">Stilling: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7406F765" w14:textId="77777777">
            <w:r>
              <w:t xml:space="preserve">Stilling: </w:t>
            </w:r>
            <w:r w:rsidRPr="00D927E2">
              <w:rPr>
                <w:i/>
                <w:iCs/>
              </w:rPr>
              <w:t>[</w:t>
            </w:r>
            <w:r w:rsidRPr="00D927E2">
              <w:rPr>
                <w:i/>
                <w:iCs/>
                <w:highlight w:val="yellow"/>
              </w:rPr>
              <w:t>Fyll ut</w:t>
            </w:r>
            <w:r w:rsidRPr="00D927E2">
              <w:rPr>
                <w:i/>
                <w:iCs/>
              </w:rPr>
              <w:t>]</w:t>
            </w:r>
          </w:p>
        </w:tc>
      </w:tr>
      <w:tr w:rsidR="00E9079C" w:rsidTr="00F42C8A" w14:paraId="57798BA2" w14:textId="77777777">
        <w:trPr>
          <w:trHeight w:val="397"/>
        </w:trPr>
        <w:tc>
          <w:tcPr>
            <w:tcW w:w="3969" w:type="dxa"/>
          </w:tcPr>
          <w:p w:rsidR="00E9079C" w:rsidP="008324CD" w:rsidRDefault="00E9079C" w14:paraId="24DF730D" w14:textId="77777777">
            <w:r>
              <w:t xml:space="preserve">Telefon: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2B4D81CE" w14:textId="77777777">
            <w:r>
              <w:t xml:space="preserve">Telefon: </w:t>
            </w:r>
            <w:r w:rsidRPr="00D927E2">
              <w:rPr>
                <w:i/>
                <w:iCs/>
              </w:rPr>
              <w:t>[</w:t>
            </w:r>
            <w:r w:rsidRPr="00D927E2">
              <w:rPr>
                <w:i/>
                <w:iCs/>
                <w:highlight w:val="yellow"/>
              </w:rPr>
              <w:t>Fyll ut</w:t>
            </w:r>
            <w:r w:rsidRPr="00D927E2">
              <w:rPr>
                <w:i/>
                <w:iCs/>
              </w:rPr>
              <w:t>]</w:t>
            </w:r>
          </w:p>
        </w:tc>
      </w:tr>
      <w:tr w:rsidR="00E9079C" w:rsidTr="00F42C8A" w14:paraId="482154E2" w14:textId="77777777">
        <w:trPr>
          <w:trHeight w:val="397"/>
        </w:trPr>
        <w:tc>
          <w:tcPr>
            <w:tcW w:w="3969" w:type="dxa"/>
          </w:tcPr>
          <w:p w:rsidR="00E9079C" w:rsidP="008324CD" w:rsidRDefault="00E9079C" w14:paraId="6CEEB0D9" w14:textId="77777777">
            <w:r>
              <w:t xml:space="preserve">E-post: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1C035D5C" w14:textId="77777777">
            <w:r>
              <w:t xml:space="preserve">E-post: </w:t>
            </w:r>
            <w:r w:rsidRPr="00D927E2">
              <w:rPr>
                <w:i/>
                <w:iCs/>
              </w:rPr>
              <w:t>[</w:t>
            </w:r>
            <w:r w:rsidRPr="00D927E2">
              <w:rPr>
                <w:i/>
                <w:iCs/>
                <w:highlight w:val="yellow"/>
              </w:rPr>
              <w:t>Fyll ut</w:t>
            </w:r>
            <w:r w:rsidRPr="00D927E2">
              <w:rPr>
                <w:i/>
                <w:iCs/>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008D3F48" w:rsidP="001B0243" w:rsidRDefault="004D20F2" w14:paraId="67C26DB7" w14:textId="71F1EB90">
      <w:pPr>
        <w:pStyle w:val="Overskrift1"/>
        <w:ind w:left="360"/>
      </w:pPr>
      <w:bookmarkStart w:name="_Toc235187350" w:id="182"/>
      <w:r w:rsidRPr="00A9752F">
        <w:t>Endringer til Databehandleravtalen</w:t>
      </w:r>
      <w:r w:rsidRPr="00A9752F" w:rsidR="006851A9">
        <w:t xml:space="preserve">s standardtekst og endringer </w:t>
      </w:r>
      <w:r w:rsidRPr="00A9752F">
        <w:t>etter avtaleinngåelse</w:t>
      </w:r>
      <w:r w:rsidRPr="00A9752F" w:rsidR="006851A9">
        <w:t>n</w:t>
      </w:r>
      <w:bookmarkEnd w:id="182"/>
    </w:p>
    <w:p w:rsidR="003866D2" w:rsidP="00F42C8A" w:rsidRDefault="003866D2" w14:paraId="47D0FE6E" w14:textId="37A75278"/>
    <w:p w:rsidR="00CD7DAD" w:rsidP="002F482F" w:rsidRDefault="002F482F" w14:paraId="21CC83AF" w14:textId="77777777">
      <w:r w:rsidRPr="002F482F">
        <w:t xml:space="preserve">Endring til punkt 12 (Sletting og tilbakelevering av opplysninger) og Bilag C punkt C.6: </w:t>
      </w:r>
    </w:p>
    <w:p w:rsidR="00CD7DAD" w:rsidP="002F482F" w:rsidRDefault="00CD7DAD" w14:paraId="04E3DECB" w14:textId="77777777"/>
    <w:p w:rsidR="00CD7DAD" w:rsidP="002F482F" w:rsidRDefault="002F482F" w14:paraId="128B0001" w14:textId="77777777">
      <w:r w:rsidRPr="002F482F">
        <w:t>Bestemmelsene om sletting og tilbakelevering suppleres med følgende:</w:t>
      </w:r>
    </w:p>
    <w:p w:rsidR="00CD7DAD" w:rsidP="00CD7DAD" w:rsidRDefault="002F482F" w14:paraId="0B3C1C1A" w14:textId="2B466179">
      <w:pPr>
        <w:pStyle w:val="Listeavsnitt"/>
        <w:numPr>
          <w:ilvl w:val="0"/>
          <w:numId w:val="48"/>
        </w:numPr>
      </w:pPr>
      <w:r w:rsidRPr="002F482F">
        <w:t>Dataportabilitet Oppdragsgiver skal til enhver tid kunne hente ut egne data, inkludert historiske data og tilhørende metadata, i åpne, dokumenterte og maskinlesbare formater, uten tap av informasjon, struktur eller relasjoner.</w:t>
      </w:r>
    </w:p>
    <w:p w:rsidR="00CD7DAD" w:rsidP="00CD7DAD" w:rsidRDefault="00CD7DAD" w14:paraId="65A94EF1" w14:textId="77777777">
      <w:pPr>
        <w:pStyle w:val="Listeavsnitt"/>
      </w:pPr>
    </w:p>
    <w:p w:rsidR="00CD7DAD" w:rsidP="00CD7DAD" w:rsidRDefault="002F482F" w14:paraId="7D8B8491" w14:textId="6C2CEBA8">
      <w:pPr>
        <w:pStyle w:val="Listeavsnitt"/>
        <w:numPr>
          <w:ilvl w:val="0"/>
          <w:numId w:val="48"/>
        </w:numPr>
      </w:pPr>
      <w:r w:rsidRPr="002F482F">
        <w:t xml:space="preserve">Unngåelse av leverandørlåsing Leverandøren skal sikre at data og funksjonalitet ikke er bundet til leverandørens løsning på en måte som hindrer eller vesentlig vanskeliggjør overgang til annen leverandør eller løsning. </w:t>
      </w:r>
    </w:p>
    <w:p w:rsidR="00CD7DAD" w:rsidP="00CD7DAD" w:rsidRDefault="00CD7DAD" w14:paraId="70D666A6" w14:textId="77777777"/>
    <w:p w:rsidR="00CD7DAD" w:rsidP="00CD7DAD" w:rsidRDefault="002F482F" w14:paraId="2D24A263" w14:textId="3D2C0BC9">
      <w:pPr>
        <w:pStyle w:val="Listeavsnitt"/>
        <w:numPr>
          <w:ilvl w:val="0"/>
          <w:numId w:val="48"/>
        </w:numPr>
      </w:pPr>
      <w:r w:rsidRPr="002F482F">
        <w:t xml:space="preserve">Tilgjengeliggjøring i avtaleperioden Leverandøren skal legge til rette for løpende tilgang til data gjennom standardiserte grensesnitt (API) eller tilsvarende mekanismer der dette er relevant og forholdsmessig. </w:t>
      </w:r>
    </w:p>
    <w:p w:rsidR="00CD7DAD" w:rsidP="00CD7DAD" w:rsidRDefault="00CD7DAD" w14:paraId="5F96F46E" w14:textId="77777777"/>
    <w:p w:rsidR="00F557B1" w:rsidP="00F557B1" w:rsidRDefault="002F482F" w14:paraId="17BD0DD5" w14:textId="38B89D73">
      <w:pPr>
        <w:pStyle w:val="Listeavsnitt"/>
        <w:numPr>
          <w:ilvl w:val="0"/>
          <w:numId w:val="48"/>
        </w:numPr>
      </w:pPr>
      <w:r w:rsidRPr="002F482F">
        <w:t>Avvikling og migrering Ved avtalens opphør, eller på oppdragsgivers anmodning, skal leverandøren uten ugrunnet opphold bistå med utlevering og migrering av data til ny løsning.</w:t>
      </w:r>
    </w:p>
    <w:p w:rsidR="00736C0F" w:rsidP="00F557B1" w:rsidRDefault="002F482F" w14:paraId="7C31B13A" w14:textId="7744F511">
      <w:pPr>
        <w:pStyle w:val="Listeavsnitt"/>
      </w:pPr>
      <w:r w:rsidRPr="002F482F">
        <w:t>Slik bistand skal:</w:t>
      </w:r>
    </w:p>
    <w:p w:rsidR="00736C0F" w:rsidP="00736C0F" w:rsidRDefault="002F482F" w14:paraId="6B8AF9A0" w14:textId="77777777">
      <w:pPr>
        <w:pStyle w:val="Listeavsnitt"/>
      </w:pPr>
      <w:r w:rsidRPr="002F482F">
        <w:t xml:space="preserve">- være inkludert i avtalens vederlag, eller prises etter avtalte timepriser </w:t>
      </w:r>
    </w:p>
    <w:p w:rsidR="00736C0F" w:rsidP="00736C0F" w:rsidRDefault="002F482F" w14:paraId="4423EC05" w14:textId="77777777">
      <w:pPr>
        <w:pStyle w:val="Listeavsnitt"/>
      </w:pPr>
      <w:r w:rsidRPr="002F482F">
        <w:t>- ikke kreve tilleggslisenser eller separate produkter</w:t>
      </w:r>
    </w:p>
    <w:p w:rsidR="00CD7DAD" w:rsidP="00736C0F" w:rsidRDefault="002F482F" w14:paraId="68781933" w14:textId="5C73207C">
      <w:pPr>
        <w:pStyle w:val="Listeavsnitt"/>
      </w:pPr>
      <w:r w:rsidRPr="002F482F">
        <w:t>- gjennomføres på en måte som sikrer datakvalitet og integritet</w:t>
      </w:r>
    </w:p>
    <w:p w:rsidR="00CD7DAD" w:rsidP="00CD7DAD" w:rsidRDefault="00CD7DAD" w14:paraId="6BB79802" w14:textId="77777777"/>
    <w:p w:rsidR="002B0F52" w:rsidP="005E7EC0" w:rsidRDefault="002F482F" w14:paraId="3EDAC0B4" w14:textId="23B0705D">
      <w:pPr>
        <w:pStyle w:val="Listeavsnitt"/>
        <w:numPr>
          <w:ilvl w:val="0"/>
          <w:numId w:val="48"/>
        </w:numPr>
      </w:pPr>
      <w:r w:rsidRPr="002F482F">
        <w:t>Dokumentasjon Leverandøren skal stille nødvendig dokumentasjon til disposisjon for</w:t>
      </w:r>
    </w:p>
    <w:p w:rsidR="0053347F" w:rsidP="0053347F" w:rsidRDefault="002F482F" w14:paraId="12F2E20A" w14:textId="5BD873F0">
      <w:pPr>
        <w:pStyle w:val="Listeavsnitt"/>
      </w:pPr>
      <w:r w:rsidRPr="002F482F">
        <w:t>muliggjøre effektiv migrering, herunder:</w:t>
      </w:r>
    </w:p>
    <w:p w:rsidR="0053347F" w:rsidP="0053347F" w:rsidRDefault="002F482F" w14:paraId="5E2A50DF" w14:textId="77777777">
      <w:pPr>
        <w:pStyle w:val="Listeavsnitt"/>
      </w:pPr>
      <w:r w:rsidRPr="002F482F">
        <w:t>- datamodeller</w:t>
      </w:r>
    </w:p>
    <w:p w:rsidR="0053347F" w:rsidP="0053347F" w:rsidRDefault="002F482F" w14:paraId="516D9004" w14:textId="77777777">
      <w:pPr>
        <w:pStyle w:val="Listeavsnitt"/>
      </w:pPr>
      <w:r w:rsidRPr="002F482F">
        <w:t xml:space="preserve">- formatbeskrivelser </w:t>
      </w:r>
    </w:p>
    <w:p w:rsidR="00B41D53" w:rsidP="0053347F" w:rsidRDefault="002F482F" w14:paraId="34479E5B" w14:textId="77777777">
      <w:pPr>
        <w:pStyle w:val="Listeavsnitt"/>
      </w:pPr>
      <w:r w:rsidRPr="002F482F">
        <w:t>- systemavhengigheter</w:t>
      </w:r>
    </w:p>
    <w:p w:rsidR="00441976" w:rsidP="002F482F" w:rsidRDefault="00441976" w14:paraId="068CDF8A" w14:textId="77777777"/>
    <w:p w:rsidR="00234406" w:rsidP="00234406" w:rsidRDefault="00441976" w14:paraId="696DF5EC" w14:textId="77777777">
      <w:pPr>
        <w:pStyle w:val="Listeavsnitt"/>
        <w:numPr>
          <w:ilvl w:val="0"/>
          <w:numId w:val="48"/>
        </w:numPr>
      </w:pPr>
      <w:r w:rsidRPr="00441976">
        <w:t>Datatilgang, struktur og migreringsprosess</w:t>
      </w:r>
    </w:p>
    <w:p w:rsidR="000027BD" w:rsidP="00601121" w:rsidRDefault="00441976" w14:paraId="5573FEBC" w14:textId="77777777">
      <w:pPr>
        <w:pStyle w:val="Listeavsnitt"/>
      </w:pPr>
      <w:r w:rsidRPr="00441976">
        <w:t xml:space="preserve">Leverandøren skal dokumentere hvordan data lagres og struktureres, herunder datamodeller, relasjoner og relevante avhengigheter. </w:t>
      </w:r>
    </w:p>
    <w:p w:rsidR="000027BD" w:rsidP="00601121" w:rsidRDefault="000027BD" w14:paraId="04655F68" w14:textId="77777777">
      <w:pPr>
        <w:pStyle w:val="Listeavsnitt"/>
      </w:pPr>
    </w:p>
    <w:p w:rsidR="00B2247F" w:rsidP="00601121" w:rsidRDefault="00441976" w14:paraId="290DA749" w14:textId="77777777">
      <w:pPr>
        <w:pStyle w:val="Listeavsnitt"/>
      </w:pPr>
      <w:r w:rsidRPr="00441976">
        <w:t xml:space="preserve">Videre skal leverandøren beskrive hvordan data kan eksporteres og migreres i praksis, inkludert hvilke formater, grensesnitt (API-er) og tekniske mekanismer som benyttes. </w:t>
      </w:r>
    </w:p>
    <w:p w:rsidR="00B2247F" w:rsidP="00601121" w:rsidRDefault="00B2247F" w14:paraId="63849EAE" w14:textId="77777777">
      <w:pPr>
        <w:pStyle w:val="Listeavsnitt"/>
      </w:pPr>
    </w:p>
    <w:p w:rsidR="00F144A8" w:rsidP="00F144A8" w:rsidRDefault="00441976" w14:paraId="35BBFFD5" w14:textId="3AE6C667">
      <w:pPr>
        <w:pStyle w:val="Listeavsnitt"/>
      </w:pPr>
      <w:r w:rsidRPr="00441976">
        <w:t>Løsningen skal teknisk støtte effektiv dataportabilitet, og eventuelle begrensninger skal fremgå tydelig.</w:t>
      </w:r>
    </w:p>
    <w:p w:rsidR="00F144A8" w:rsidP="00F144A8" w:rsidRDefault="00F144A8" w14:paraId="3552D22B" w14:textId="77777777">
      <w:pPr>
        <w:pStyle w:val="Listeavsnitt"/>
      </w:pPr>
    </w:p>
    <w:p w:rsidR="00601121" w:rsidP="00601121" w:rsidRDefault="00441976" w14:paraId="0A2333C9" w14:textId="7BEFB33C">
      <w:pPr>
        <w:pStyle w:val="Listeavsnitt"/>
      </w:pPr>
      <w:r w:rsidRPr="00441976">
        <w:t>Leverandøren skal på forespørsel kunne redegjøre for hvordan utlevering og migrering gjennomføres i praksis, herunder ved å gi et konkret eksempel på gjennomført eller simulert overgang til annen løsning.</w:t>
      </w:r>
    </w:p>
    <w:p w:rsidR="00601121" w:rsidP="00601121" w:rsidRDefault="00601121" w14:paraId="09976DEA" w14:textId="77777777">
      <w:pPr>
        <w:pStyle w:val="Listeavsnitt"/>
      </w:pPr>
    </w:p>
    <w:p w:rsidRPr="002F482F" w:rsidR="002F482F" w:rsidP="00CB020E" w:rsidRDefault="002F482F" w14:paraId="4F509EC1" w14:textId="6685E383">
      <w:pPr>
        <w:pStyle w:val="Listeavsnitt"/>
        <w:numPr>
          <w:ilvl w:val="0"/>
          <w:numId w:val="48"/>
        </w:numPr>
      </w:pPr>
      <w:r w:rsidRPr="002F482F">
        <w:t>Rangordning Ved motstrid går bestemmelsene i dette bilaget foran Databehandleravtalens punkt 12 og Bilag C punkt C.6.</w:t>
      </w:r>
    </w:p>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F5F24" w:rsidP="00CD70F3" w:rsidRDefault="006F5F24" w14:paraId="7F1AFDE0" w14:textId="77777777">
      <w:r>
        <w:separator/>
      </w:r>
    </w:p>
  </w:endnote>
  <w:endnote w:type="continuationSeparator" w:id="0">
    <w:p w:rsidR="006F5F24" w:rsidP="00CD70F3" w:rsidRDefault="006F5F24" w14:paraId="5FE0D94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A46AC5" w:rsidRDefault="00A46AC5" w14:paraId="35D3F27A" w14:textId="77777777">
    <w:pPr>
      <w:pStyle w:val="Bunntekst"/>
      <w:rPr>
        <w:rFonts w:cstheme="minorHAnsi"/>
        <w:noProof/>
      </w:rPr>
    </w:pPr>
  </w:p>
  <w:p w:rsidR="008C643C" w:rsidRDefault="00A46AC5" w14:paraId="34AA0F9D" w14:textId="3C481ED7">
    <w:pPr>
      <w:pStyle w:val="Bunntekst"/>
    </w:pPr>
    <w:r w:rsidRPr="0064483C">
      <w:rPr>
        <w:rFonts w:cstheme="minorHAnsi"/>
        <w:noProof/>
      </w:rPr>
      <w:drawing>
        <wp:anchor distT="0" distB="0" distL="114300" distR="114300" simplePos="0" relativeHeight="251658240" behindDoc="1" locked="0" layoutInCell="1" allowOverlap="1" wp14:anchorId="26EB13F2" wp14:editId="0F2FEA9C">
          <wp:simplePos x="0" y="0"/>
          <wp:positionH relativeFrom="margin">
            <wp:align>center</wp:align>
          </wp:positionH>
          <wp:positionV relativeFrom="paragraph">
            <wp:posOffset>12700</wp:posOffset>
          </wp:positionV>
          <wp:extent cx="2385060" cy="310515"/>
          <wp:effectExtent l="0" t="0" r="0" b="0"/>
          <wp:wrapNone/>
          <wp:docPr id="1374563522" name="Bilde 2">
            <a:extLst xmlns:a="http://schemas.openxmlformats.org/drawingml/2006/main">
              <a:ext uri="{FF2B5EF4-FFF2-40B4-BE49-F238E27FC236}">
                <a16:creationId xmlns:a16="http://schemas.microsoft.com/office/drawing/2014/main" id="{7C2518CF-1861-4C35-824A-066768B0DE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r w:rsidR="002653C7">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F5F24" w:rsidP="00CD70F3" w:rsidRDefault="006F5F24" w14:paraId="37BE6520" w14:textId="77777777">
      <w:r>
        <w:separator/>
      </w:r>
    </w:p>
  </w:footnote>
  <w:footnote w:type="continuationSeparator" w:id="0">
    <w:p w:rsidR="006F5F24" w:rsidP="00CD70F3" w:rsidRDefault="006F5F24" w14:paraId="4083D45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687A" w:rsidRDefault="0017687A" w14:paraId="57EAC919" w14:textId="09F8718E">
    <w:pPr>
      <w:pStyle w:val="Topptekst"/>
    </w:pPr>
  </w:p>
  <w:p w:rsidR="0002403C" w:rsidRDefault="0002403C" w14:paraId="72D0FD50" w14:textId="47385A3E">
    <w:pPr>
      <w:pStyle w:val="Topptekst"/>
    </w:pPr>
    <w:r>
      <w:t>Bilag A, B, C, og D til Databehandleravtalen</w:t>
    </w:r>
  </w:p>
  <w:p w:rsidR="0002403C" w:rsidRDefault="0002403C" w14:paraId="5692CBAA" w14:textId="2AFE702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hint="default" w:ascii="Calibri Light" w:hAnsi="Calibri Ligh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58D82F06"/>
    <w:multiLevelType w:val="hybridMultilevel"/>
    <w:tmpl w:val="EB2C841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4"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6"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1495875934">
    <w:abstractNumId w:val="17"/>
  </w:num>
  <w:num w:numId="2" w16cid:durableId="577207539">
    <w:abstractNumId w:val="10"/>
  </w:num>
  <w:num w:numId="3" w16cid:durableId="1257635910">
    <w:abstractNumId w:val="2"/>
  </w:num>
  <w:num w:numId="4" w16cid:durableId="1660233357">
    <w:abstractNumId w:val="13"/>
  </w:num>
  <w:num w:numId="5" w16cid:durableId="148062675">
    <w:abstractNumId w:val="7"/>
  </w:num>
  <w:num w:numId="6" w16cid:durableId="1387266128">
    <w:abstractNumId w:val="6"/>
  </w:num>
  <w:num w:numId="7" w16cid:durableId="496768942">
    <w:abstractNumId w:val="9"/>
  </w:num>
  <w:num w:numId="8" w16cid:durableId="299923642">
    <w:abstractNumId w:val="20"/>
  </w:num>
  <w:num w:numId="9" w16cid:durableId="439616173">
    <w:abstractNumId w:val="27"/>
  </w:num>
  <w:num w:numId="10" w16cid:durableId="1288508382">
    <w:abstractNumId w:val="14"/>
  </w:num>
  <w:num w:numId="11" w16cid:durableId="459231646">
    <w:abstractNumId w:val="25"/>
  </w:num>
  <w:num w:numId="12" w16cid:durableId="499397108">
    <w:abstractNumId w:val="22"/>
  </w:num>
  <w:num w:numId="13" w16cid:durableId="1398430764">
    <w:abstractNumId w:val="1"/>
  </w:num>
  <w:num w:numId="14" w16cid:durableId="302271651">
    <w:abstractNumId w:val="0"/>
  </w:num>
  <w:num w:numId="15" w16cid:durableId="270404695">
    <w:abstractNumId w:val="12"/>
  </w:num>
  <w:num w:numId="16" w16cid:durableId="1222836750">
    <w:abstractNumId w:val="17"/>
  </w:num>
  <w:num w:numId="17" w16cid:durableId="1577980387">
    <w:abstractNumId w:val="17"/>
  </w:num>
  <w:num w:numId="18" w16cid:durableId="480539802">
    <w:abstractNumId w:val="17"/>
  </w:num>
  <w:num w:numId="19" w16cid:durableId="974874315">
    <w:abstractNumId w:val="17"/>
  </w:num>
  <w:num w:numId="20" w16cid:durableId="15235199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1698350">
    <w:abstractNumId w:val="17"/>
  </w:num>
  <w:num w:numId="22" w16cid:durableId="186528641">
    <w:abstractNumId w:val="17"/>
  </w:num>
  <w:num w:numId="23" w16cid:durableId="102968042">
    <w:abstractNumId w:val="17"/>
  </w:num>
  <w:num w:numId="24" w16cid:durableId="1602297366">
    <w:abstractNumId w:val="17"/>
  </w:num>
  <w:num w:numId="25" w16cid:durableId="1701855741">
    <w:abstractNumId w:val="17"/>
  </w:num>
  <w:num w:numId="26" w16cid:durableId="2002736273">
    <w:abstractNumId w:val="17"/>
  </w:num>
  <w:num w:numId="27" w16cid:durableId="2053188367">
    <w:abstractNumId w:val="17"/>
  </w:num>
  <w:num w:numId="28" w16cid:durableId="728772310">
    <w:abstractNumId w:val="11"/>
  </w:num>
  <w:num w:numId="29" w16cid:durableId="922377775">
    <w:abstractNumId w:val="21"/>
  </w:num>
  <w:num w:numId="30" w16cid:durableId="1311596955">
    <w:abstractNumId w:val="16"/>
  </w:num>
  <w:num w:numId="31" w16cid:durableId="1631395869">
    <w:abstractNumId w:val="5"/>
  </w:num>
  <w:num w:numId="32" w16cid:durableId="395587045">
    <w:abstractNumId w:val="26"/>
  </w:num>
  <w:num w:numId="33" w16cid:durableId="1086653023">
    <w:abstractNumId w:val="3"/>
  </w:num>
  <w:num w:numId="34" w16cid:durableId="1348365969">
    <w:abstractNumId w:val="24"/>
  </w:num>
  <w:num w:numId="35" w16cid:durableId="203907602">
    <w:abstractNumId w:val="15"/>
  </w:num>
  <w:num w:numId="36" w16cid:durableId="1931961633">
    <w:abstractNumId w:val="19"/>
  </w:num>
  <w:num w:numId="37" w16cid:durableId="739868482">
    <w:abstractNumId w:val="23"/>
  </w:num>
  <w:num w:numId="38" w16cid:durableId="1564758739">
    <w:abstractNumId w:val="8"/>
  </w:num>
  <w:num w:numId="39" w16cid:durableId="34694373">
    <w:abstractNumId w:val="4"/>
  </w:num>
  <w:num w:numId="40" w16cid:durableId="403650159">
    <w:abstractNumId w:val="17"/>
  </w:num>
  <w:num w:numId="41" w16cid:durableId="126752311">
    <w:abstractNumId w:val="17"/>
  </w:num>
  <w:num w:numId="42" w16cid:durableId="535579465">
    <w:abstractNumId w:val="17"/>
  </w:num>
  <w:num w:numId="43" w16cid:durableId="865946243">
    <w:abstractNumId w:val="17"/>
  </w:num>
  <w:num w:numId="44" w16cid:durableId="1113792952">
    <w:abstractNumId w:val="17"/>
  </w:num>
  <w:num w:numId="45" w16cid:durableId="1318412361">
    <w:abstractNumId w:val="17"/>
  </w:num>
  <w:num w:numId="46" w16cid:durableId="1529365864">
    <w:abstractNumId w:val="17"/>
  </w:num>
  <w:num w:numId="47" w16cid:durableId="854537834">
    <w:abstractNumId w:val="17"/>
  </w:num>
  <w:num w:numId="48" w16cid:durableId="573393674">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27BD"/>
    <w:rsid w:val="000062BE"/>
    <w:rsid w:val="00007ECC"/>
    <w:rsid w:val="00014FBD"/>
    <w:rsid w:val="000155EB"/>
    <w:rsid w:val="000220D1"/>
    <w:rsid w:val="00022811"/>
    <w:rsid w:val="00023E2C"/>
    <w:rsid w:val="0002403C"/>
    <w:rsid w:val="0002589D"/>
    <w:rsid w:val="00030480"/>
    <w:rsid w:val="0003062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14F7"/>
    <w:rsid w:val="000851F4"/>
    <w:rsid w:val="00085703"/>
    <w:rsid w:val="00093147"/>
    <w:rsid w:val="000966BB"/>
    <w:rsid w:val="000A09A7"/>
    <w:rsid w:val="000A1F81"/>
    <w:rsid w:val="000C1706"/>
    <w:rsid w:val="000C69F4"/>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4"/>
    <w:rsid w:val="001565E6"/>
    <w:rsid w:val="0016468D"/>
    <w:rsid w:val="00167116"/>
    <w:rsid w:val="00170BAE"/>
    <w:rsid w:val="0017292E"/>
    <w:rsid w:val="00172D10"/>
    <w:rsid w:val="0017687A"/>
    <w:rsid w:val="001771C9"/>
    <w:rsid w:val="001877EA"/>
    <w:rsid w:val="001950D0"/>
    <w:rsid w:val="001954CA"/>
    <w:rsid w:val="001A35DC"/>
    <w:rsid w:val="001A4591"/>
    <w:rsid w:val="001A5D86"/>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4406"/>
    <w:rsid w:val="00236ABE"/>
    <w:rsid w:val="00236E24"/>
    <w:rsid w:val="002402EE"/>
    <w:rsid w:val="0024382F"/>
    <w:rsid w:val="002448B2"/>
    <w:rsid w:val="002458AA"/>
    <w:rsid w:val="00246769"/>
    <w:rsid w:val="002542FD"/>
    <w:rsid w:val="00261584"/>
    <w:rsid w:val="002653C7"/>
    <w:rsid w:val="00272AF0"/>
    <w:rsid w:val="0027539B"/>
    <w:rsid w:val="002835C1"/>
    <w:rsid w:val="00290313"/>
    <w:rsid w:val="002929E2"/>
    <w:rsid w:val="002959CC"/>
    <w:rsid w:val="00296919"/>
    <w:rsid w:val="002A05B2"/>
    <w:rsid w:val="002A25DE"/>
    <w:rsid w:val="002A3477"/>
    <w:rsid w:val="002A6553"/>
    <w:rsid w:val="002A7470"/>
    <w:rsid w:val="002A7C93"/>
    <w:rsid w:val="002B0F52"/>
    <w:rsid w:val="002B459C"/>
    <w:rsid w:val="002B59C1"/>
    <w:rsid w:val="002C7D2A"/>
    <w:rsid w:val="002C7FA3"/>
    <w:rsid w:val="002D381C"/>
    <w:rsid w:val="002D52ED"/>
    <w:rsid w:val="002E26C1"/>
    <w:rsid w:val="002E505B"/>
    <w:rsid w:val="002E7E0A"/>
    <w:rsid w:val="002F2508"/>
    <w:rsid w:val="002F2EBB"/>
    <w:rsid w:val="002F482F"/>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1A1"/>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30B2"/>
    <w:rsid w:val="003E5A15"/>
    <w:rsid w:val="003F7DA1"/>
    <w:rsid w:val="004031E1"/>
    <w:rsid w:val="004153BA"/>
    <w:rsid w:val="004204DA"/>
    <w:rsid w:val="00424080"/>
    <w:rsid w:val="00432137"/>
    <w:rsid w:val="00434061"/>
    <w:rsid w:val="00434E37"/>
    <w:rsid w:val="0043573A"/>
    <w:rsid w:val="004365FF"/>
    <w:rsid w:val="00441976"/>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976C6"/>
    <w:rsid w:val="004A2FCA"/>
    <w:rsid w:val="004A571D"/>
    <w:rsid w:val="004A7A60"/>
    <w:rsid w:val="004B0E6C"/>
    <w:rsid w:val="004B1BF7"/>
    <w:rsid w:val="004C331F"/>
    <w:rsid w:val="004C4EE5"/>
    <w:rsid w:val="004C5E28"/>
    <w:rsid w:val="004C7E10"/>
    <w:rsid w:val="004D1513"/>
    <w:rsid w:val="004D20F2"/>
    <w:rsid w:val="004D4C17"/>
    <w:rsid w:val="004D56F9"/>
    <w:rsid w:val="004D59AE"/>
    <w:rsid w:val="004D5DA1"/>
    <w:rsid w:val="004D6BED"/>
    <w:rsid w:val="004D7561"/>
    <w:rsid w:val="004D7E33"/>
    <w:rsid w:val="004E508A"/>
    <w:rsid w:val="004F25C1"/>
    <w:rsid w:val="004F7929"/>
    <w:rsid w:val="005005D0"/>
    <w:rsid w:val="00504C36"/>
    <w:rsid w:val="005057BE"/>
    <w:rsid w:val="00506F16"/>
    <w:rsid w:val="005073F5"/>
    <w:rsid w:val="00507F07"/>
    <w:rsid w:val="00512FA7"/>
    <w:rsid w:val="005160A2"/>
    <w:rsid w:val="0052204E"/>
    <w:rsid w:val="0052285A"/>
    <w:rsid w:val="0053129A"/>
    <w:rsid w:val="0053347F"/>
    <w:rsid w:val="00534BA6"/>
    <w:rsid w:val="0053554A"/>
    <w:rsid w:val="00535AB9"/>
    <w:rsid w:val="00545CED"/>
    <w:rsid w:val="00546849"/>
    <w:rsid w:val="00551F2D"/>
    <w:rsid w:val="00553112"/>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5F3F"/>
    <w:rsid w:val="005D77BA"/>
    <w:rsid w:val="005D78E9"/>
    <w:rsid w:val="005E17D7"/>
    <w:rsid w:val="005E2368"/>
    <w:rsid w:val="005E28F3"/>
    <w:rsid w:val="005E49FD"/>
    <w:rsid w:val="005E63CA"/>
    <w:rsid w:val="005E6825"/>
    <w:rsid w:val="005E7396"/>
    <w:rsid w:val="005E7EC0"/>
    <w:rsid w:val="005F006B"/>
    <w:rsid w:val="005F02B4"/>
    <w:rsid w:val="005F661A"/>
    <w:rsid w:val="00601121"/>
    <w:rsid w:val="00602927"/>
    <w:rsid w:val="006108A6"/>
    <w:rsid w:val="00610D44"/>
    <w:rsid w:val="0061431A"/>
    <w:rsid w:val="00625172"/>
    <w:rsid w:val="0063147B"/>
    <w:rsid w:val="00634283"/>
    <w:rsid w:val="0063484D"/>
    <w:rsid w:val="0063723D"/>
    <w:rsid w:val="0064210C"/>
    <w:rsid w:val="00643016"/>
    <w:rsid w:val="00645179"/>
    <w:rsid w:val="006464B5"/>
    <w:rsid w:val="006465AE"/>
    <w:rsid w:val="006531AC"/>
    <w:rsid w:val="0065365E"/>
    <w:rsid w:val="006602AB"/>
    <w:rsid w:val="0066487E"/>
    <w:rsid w:val="006652C5"/>
    <w:rsid w:val="00665BF0"/>
    <w:rsid w:val="0067474D"/>
    <w:rsid w:val="00676449"/>
    <w:rsid w:val="006816D4"/>
    <w:rsid w:val="00684C85"/>
    <w:rsid w:val="006851A9"/>
    <w:rsid w:val="006907A6"/>
    <w:rsid w:val="00693F05"/>
    <w:rsid w:val="00695F69"/>
    <w:rsid w:val="00697211"/>
    <w:rsid w:val="006A1871"/>
    <w:rsid w:val="006A1D88"/>
    <w:rsid w:val="006A564B"/>
    <w:rsid w:val="006B52FE"/>
    <w:rsid w:val="006B78DC"/>
    <w:rsid w:val="006C1BD6"/>
    <w:rsid w:val="006C1C75"/>
    <w:rsid w:val="006C5704"/>
    <w:rsid w:val="006D408B"/>
    <w:rsid w:val="006D4EEC"/>
    <w:rsid w:val="006D539B"/>
    <w:rsid w:val="006D599A"/>
    <w:rsid w:val="006D67BD"/>
    <w:rsid w:val="006E134E"/>
    <w:rsid w:val="006E41C0"/>
    <w:rsid w:val="006E5753"/>
    <w:rsid w:val="006F4015"/>
    <w:rsid w:val="006F5F24"/>
    <w:rsid w:val="00704EBE"/>
    <w:rsid w:val="00705D1D"/>
    <w:rsid w:val="00706A8A"/>
    <w:rsid w:val="0071211E"/>
    <w:rsid w:val="00716F7F"/>
    <w:rsid w:val="00717B57"/>
    <w:rsid w:val="0072430C"/>
    <w:rsid w:val="00724F2C"/>
    <w:rsid w:val="0073200A"/>
    <w:rsid w:val="00736C0F"/>
    <w:rsid w:val="00744D22"/>
    <w:rsid w:val="007508D6"/>
    <w:rsid w:val="00750DC1"/>
    <w:rsid w:val="00751D78"/>
    <w:rsid w:val="007704A0"/>
    <w:rsid w:val="00772E5C"/>
    <w:rsid w:val="0078115D"/>
    <w:rsid w:val="0078545C"/>
    <w:rsid w:val="0078723A"/>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D6CCE"/>
    <w:rsid w:val="007E0B17"/>
    <w:rsid w:val="007E2283"/>
    <w:rsid w:val="007E4E4E"/>
    <w:rsid w:val="007E578E"/>
    <w:rsid w:val="007E68C4"/>
    <w:rsid w:val="007F0823"/>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35C99"/>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35A"/>
    <w:rsid w:val="00896E33"/>
    <w:rsid w:val="008A38D7"/>
    <w:rsid w:val="008A3B69"/>
    <w:rsid w:val="008A7D27"/>
    <w:rsid w:val="008B1838"/>
    <w:rsid w:val="008B1EEB"/>
    <w:rsid w:val="008B38A9"/>
    <w:rsid w:val="008B5031"/>
    <w:rsid w:val="008C1486"/>
    <w:rsid w:val="008C2B35"/>
    <w:rsid w:val="008C643C"/>
    <w:rsid w:val="008D3F48"/>
    <w:rsid w:val="008E03ED"/>
    <w:rsid w:val="008E20B5"/>
    <w:rsid w:val="008E492B"/>
    <w:rsid w:val="008E5E3B"/>
    <w:rsid w:val="008E70DA"/>
    <w:rsid w:val="008E74EF"/>
    <w:rsid w:val="008F4718"/>
    <w:rsid w:val="0090707D"/>
    <w:rsid w:val="00920D9B"/>
    <w:rsid w:val="00922406"/>
    <w:rsid w:val="009328B1"/>
    <w:rsid w:val="00933F22"/>
    <w:rsid w:val="0093546F"/>
    <w:rsid w:val="00941111"/>
    <w:rsid w:val="00944992"/>
    <w:rsid w:val="00946BAE"/>
    <w:rsid w:val="00951DF8"/>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2C94"/>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46AC5"/>
    <w:rsid w:val="00A50A9C"/>
    <w:rsid w:val="00A52EF1"/>
    <w:rsid w:val="00A54943"/>
    <w:rsid w:val="00A56172"/>
    <w:rsid w:val="00A56C5B"/>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247F"/>
    <w:rsid w:val="00B23945"/>
    <w:rsid w:val="00B258D3"/>
    <w:rsid w:val="00B4001F"/>
    <w:rsid w:val="00B41D53"/>
    <w:rsid w:val="00B42542"/>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14CF"/>
    <w:rsid w:val="00BC2F04"/>
    <w:rsid w:val="00BC60B5"/>
    <w:rsid w:val="00BD017C"/>
    <w:rsid w:val="00BD0225"/>
    <w:rsid w:val="00BD5BE1"/>
    <w:rsid w:val="00BD61AA"/>
    <w:rsid w:val="00BD6625"/>
    <w:rsid w:val="00BE0FB6"/>
    <w:rsid w:val="00BE1112"/>
    <w:rsid w:val="00BE1BC1"/>
    <w:rsid w:val="00BE45DC"/>
    <w:rsid w:val="00BF002B"/>
    <w:rsid w:val="00BF156B"/>
    <w:rsid w:val="00BF1581"/>
    <w:rsid w:val="00BF496A"/>
    <w:rsid w:val="00BF4B29"/>
    <w:rsid w:val="00BF762E"/>
    <w:rsid w:val="00BF7848"/>
    <w:rsid w:val="00C00E28"/>
    <w:rsid w:val="00C01BB5"/>
    <w:rsid w:val="00C0431B"/>
    <w:rsid w:val="00C04FD5"/>
    <w:rsid w:val="00C07201"/>
    <w:rsid w:val="00C12F5C"/>
    <w:rsid w:val="00C1506C"/>
    <w:rsid w:val="00C16538"/>
    <w:rsid w:val="00C20116"/>
    <w:rsid w:val="00C22FF8"/>
    <w:rsid w:val="00C2532F"/>
    <w:rsid w:val="00C27BD6"/>
    <w:rsid w:val="00C3007F"/>
    <w:rsid w:val="00C30359"/>
    <w:rsid w:val="00C30525"/>
    <w:rsid w:val="00C30D03"/>
    <w:rsid w:val="00C31EC8"/>
    <w:rsid w:val="00C406FC"/>
    <w:rsid w:val="00C41D36"/>
    <w:rsid w:val="00C46D76"/>
    <w:rsid w:val="00C50A5C"/>
    <w:rsid w:val="00C514DB"/>
    <w:rsid w:val="00C63F2A"/>
    <w:rsid w:val="00C664F3"/>
    <w:rsid w:val="00C712F0"/>
    <w:rsid w:val="00C71C0A"/>
    <w:rsid w:val="00C74B0A"/>
    <w:rsid w:val="00C77E29"/>
    <w:rsid w:val="00C93792"/>
    <w:rsid w:val="00CA058F"/>
    <w:rsid w:val="00CA0CC5"/>
    <w:rsid w:val="00CA3942"/>
    <w:rsid w:val="00CB020E"/>
    <w:rsid w:val="00CB4BBF"/>
    <w:rsid w:val="00CB73B3"/>
    <w:rsid w:val="00CC0DAD"/>
    <w:rsid w:val="00CC394C"/>
    <w:rsid w:val="00CC4E51"/>
    <w:rsid w:val="00CC7628"/>
    <w:rsid w:val="00CD2FA1"/>
    <w:rsid w:val="00CD38DB"/>
    <w:rsid w:val="00CD70F3"/>
    <w:rsid w:val="00CD7DAD"/>
    <w:rsid w:val="00CE4966"/>
    <w:rsid w:val="00CE4B33"/>
    <w:rsid w:val="00CF2A4D"/>
    <w:rsid w:val="00CF6191"/>
    <w:rsid w:val="00D05BC3"/>
    <w:rsid w:val="00D06B5C"/>
    <w:rsid w:val="00D071E1"/>
    <w:rsid w:val="00D11F20"/>
    <w:rsid w:val="00D1774D"/>
    <w:rsid w:val="00D22012"/>
    <w:rsid w:val="00D23D3F"/>
    <w:rsid w:val="00D24F41"/>
    <w:rsid w:val="00D425E7"/>
    <w:rsid w:val="00D452C0"/>
    <w:rsid w:val="00D47EC0"/>
    <w:rsid w:val="00D5077C"/>
    <w:rsid w:val="00D555E0"/>
    <w:rsid w:val="00D6537D"/>
    <w:rsid w:val="00D6583D"/>
    <w:rsid w:val="00D71CF1"/>
    <w:rsid w:val="00D82C29"/>
    <w:rsid w:val="00D8357E"/>
    <w:rsid w:val="00D927E2"/>
    <w:rsid w:val="00DA10B1"/>
    <w:rsid w:val="00DA1AFD"/>
    <w:rsid w:val="00DA75E8"/>
    <w:rsid w:val="00DB7244"/>
    <w:rsid w:val="00DC389D"/>
    <w:rsid w:val="00DC77F5"/>
    <w:rsid w:val="00DD016A"/>
    <w:rsid w:val="00DD083E"/>
    <w:rsid w:val="00DD15A4"/>
    <w:rsid w:val="00DD4A55"/>
    <w:rsid w:val="00DE3EC8"/>
    <w:rsid w:val="00DE54E2"/>
    <w:rsid w:val="00DF3913"/>
    <w:rsid w:val="00DF3DF3"/>
    <w:rsid w:val="00E0471E"/>
    <w:rsid w:val="00E069B0"/>
    <w:rsid w:val="00E1259A"/>
    <w:rsid w:val="00E16AF9"/>
    <w:rsid w:val="00E21C1E"/>
    <w:rsid w:val="00E22006"/>
    <w:rsid w:val="00E23411"/>
    <w:rsid w:val="00E2679F"/>
    <w:rsid w:val="00E36DEB"/>
    <w:rsid w:val="00E411A7"/>
    <w:rsid w:val="00E41CB3"/>
    <w:rsid w:val="00E44182"/>
    <w:rsid w:val="00E46B91"/>
    <w:rsid w:val="00E51EE0"/>
    <w:rsid w:val="00E57B33"/>
    <w:rsid w:val="00E6465B"/>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3EE4"/>
    <w:rsid w:val="00EC46AF"/>
    <w:rsid w:val="00EC7E79"/>
    <w:rsid w:val="00ED2960"/>
    <w:rsid w:val="00EE10FB"/>
    <w:rsid w:val="00EE5411"/>
    <w:rsid w:val="00EE61AD"/>
    <w:rsid w:val="00EF2398"/>
    <w:rsid w:val="00EF3632"/>
    <w:rsid w:val="00EF3A67"/>
    <w:rsid w:val="00EF3CE7"/>
    <w:rsid w:val="00EF528C"/>
    <w:rsid w:val="00EF6BD9"/>
    <w:rsid w:val="00F144A8"/>
    <w:rsid w:val="00F16179"/>
    <w:rsid w:val="00F169F9"/>
    <w:rsid w:val="00F20471"/>
    <w:rsid w:val="00F224F6"/>
    <w:rsid w:val="00F24108"/>
    <w:rsid w:val="00F241E5"/>
    <w:rsid w:val="00F24625"/>
    <w:rsid w:val="00F24D82"/>
    <w:rsid w:val="00F256BE"/>
    <w:rsid w:val="00F30BDF"/>
    <w:rsid w:val="00F3287A"/>
    <w:rsid w:val="00F333F8"/>
    <w:rsid w:val="00F36127"/>
    <w:rsid w:val="00F36A12"/>
    <w:rsid w:val="00F377BF"/>
    <w:rsid w:val="00F37AE3"/>
    <w:rsid w:val="00F42C8A"/>
    <w:rsid w:val="00F45159"/>
    <w:rsid w:val="00F50917"/>
    <w:rsid w:val="00F51A9F"/>
    <w:rsid w:val="00F54193"/>
    <w:rsid w:val="00F54A7B"/>
    <w:rsid w:val="00F54BC7"/>
    <w:rsid w:val="00F557B1"/>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2C80B21F"/>
    <w:rsid w:val="3014097B"/>
    <w:rsid w:val="329B77EE"/>
    <w:rsid w:val="340228B8"/>
    <w:rsid w:val="3C7B5F81"/>
    <w:rsid w:val="3F9A7B28"/>
    <w:rsid w:val="448B0EDE"/>
    <w:rsid w:val="6311D521"/>
    <w:rsid w:val="6B3CF4D2"/>
    <w:rsid w:val="753193EC"/>
    <w:rsid w:val="7CCCC684"/>
    <w:rsid w:val="7F4FB6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8D0548ED-D7FE-4433-BEC0-C7E5779406D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B38EE"/>
    <w:rPr>
      <w:rFonts w:eastAsia="Times New Roman" w:cs="Times New Roman" w:asciiTheme="majorHAnsi" w:hAnsiTheme="majorHAnsi"/>
      <w:b/>
      <w:caps/>
      <w:kern w:val="28"/>
      <w:sz w:val="28"/>
      <w:szCs w:val="20"/>
      <w:lang w:eastAsia="nb-NO"/>
    </w:rPr>
  </w:style>
  <w:style w:type="character" w:styleId="Overskrift2Tegn" w:customStyle="1">
    <w:name w:val="Overskrift 2 Tegn"/>
    <w:basedOn w:val="Standardskriftforavsnitt"/>
    <w:link w:val="Overskrift2"/>
    <w:rsid w:val="0027539B"/>
    <w:rPr>
      <w:rFonts w:eastAsia="Times New Roman" w:cs="Times New Roman" w:asciiTheme="majorHAnsi" w:hAnsiTheme="majorHAnsi"/>
      <w:b/>
      <w:sz w:val="24"/>
      <w:szCs w:val="20"/>
      <w:lang w:eastAsia="nb-NO"/>
    </w:rPr>
  </w:style>
  <w:style w:type="character" w:styleId="Overskrift3Tegn" w:customStyle="1">
    <w:name w:val="Overskrift 3 Tegn"/>
    <w:basedOn w:val="Standardskriftforavsnitt"/>
    <w:link w:val="Overskrift3"/>
    <w:uiPriority w:val="9"/>
    <w:rsid w:val="00534BA6"/>
    <w:rPr>
      <w:rFonts w:ascii="Arial" w:hAnsi="Arial" w:eastAsia="Times New Roman" w:cs="Times New Roman"/>
      <w:i/>
      <w:sz w:val="24"/>
      <w:szCs w:val="20"/>
      <w:lang w:eastAsia="nb-NO"/>
    </w:rPr>
  </w:style>
  <w:style w:type="character" w:styleId="Overskrift4Tegn" w:customStyle="1">
    <w:name w:val="Overskrift 4 Tegn"/>
    <w:basedOn w:val="Standardskriftforavsnitt"/>
    <w:link w:val="Overskrift4"/>
    <w:rsid w:val="001E02BB"/>
    <w:rPr>
      <w:rFonts w:eastAsia="Times New Roman" w:cs="Times New Roman"/>
      <w:i/>
      <w:sz w:val="24"/>
      <w:szCs w:val="20"/>
      <w:u w:val="single"/>
      <w:lang w:eastAsia="nb-NO"/>
    </w:rPr>
  </w:style>
  <w:style w:type="character" w:styleId="Overskrift5Tegn" w:customStyle="1">
    <w:name w:val="Overskrift 5 Tegn"/>
    <w:basedOn w:val="Standardskriftforavsnitt"/>
    <w:link w:val="Overskrift5"/>
    <w:rsid w:val="00CD70F3"/>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CD70F3"/>
    <w:rPr>
      <w:rFonts w:ascii="Arial" w:hAnsi="Arial" w:eastAsia="Times New Roman" w:cs="Times New Roman"/>
      <w:i/>
      <w:szCs w:val="20"/>
      <w:lang w:eastAsia="nb-NO"/>
    </w:rPr>
  </w:style>
  <w:style w:type="character" w:styleId="Overskrift7Tegn" w:customStyle="1">
    <w:name w:val="Overskrift 7 Tegn"/>
    <w:basedOn w:val="Standardskriftforavsnitt"/>
    <w:link w:val="Overskrift7"/>
    <w:rsid w:val="00CD70F3"/>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CD70F3"/>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CD70F3"/>
    <w:rPr>
      <w:rFonts w:ascii="Arial" w:hAnsi="Arial" w:eastAsia="Times New Roman"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styleId="MerknadstekstTegn" w:customStyle="1">
    <w:name w:val="Merknadstekst Tegn"/>
    <w:basedOn w:val="Standardskriftforavsnitt"/>
    <w:link w:val="Merknadstekst"/>
    <w:uiPriority w:val="99"/>
    <w:rsid w:val="00CD70F3"/>
    <w:rPr>
      <w:sz w:val="20"/>
      <w:szCs w:val="20"/>
      <w:lang w:val="da-DK"/>
    </w:rPr>
  </w:style>
  <w:style w:type="table" w:styleId="Lysliste1" w:customStyle="1">
    <w:name w:val="Lys liste1"/>
    <w:basedOn w:val="Vanligtabel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70F3"/>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styleId="TopptekstTegn" w:customStyle="1">
    <w:name w:val="Topptekst Tegn"/>
    <w:basedOn w:val="Standardskriftforavsnitt"/>
    <w:link w:val="Topptekst"/>
    <w:uiPriority w:val="99"/>
    <w:rsid w:val="00CD70F3"/>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styleId="BunntekstTegn" w:customStyle="1">
    <w:name w:val="Bunntekst Tegn"/>
    <w:basedOn w:val="Standardskriftforavsnitt"/>
    <w:link w:val="Bunntekst"/>
    <w:uiPriority w:val="99"/>
    <w:rsid w:val="00CD70F3"/>
    <w:rPr>
      <w:rFonts w:ascii="Times New Roman" w:hAnsi="Times New Roman" w:eastAsia="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styleId="BrdtekstTegn" w:customStyle="1">
    <w:name w:val="Brødtekst Tegn"/>
    <w:basedOn w:val="Standardskriftforavsnitt"/>
    <w:link w:val="Brdtekst"/>
    <w:uiPriority w:val="99"/>
    <w:rsid w:val="001B0243"/>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styleId="BrdtekstinnrykkTegn" w:customStyle="1">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styleId="Brdtekst-frsteinnrykk2Tegn" w:customStyle="1">
    <w:name w:val="Brødtekst - første innrykk 2 Tegn"/>
    <w:basedOn w:val="BrdtekstinnrykkTegn"/>
    <w:link w:val="Brdtekst-frsteinnrykk2"/>
    <w:uiPriority w:val="99"/>
    <w:rsid w:val="001B0243"/>
    <w:rPr>
      <w:rFonts w:ascii="Times New Roman" w:hAnsi="Times New Roman" w:eastAsia="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styleId="KommentaremneTegn" w:customStyle="1">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styleId="IngenmellomromTegn" w:customStyle="1">
    <w:name w:val="Ingen mellomrom Tegn"/>
    <w:basedOn w:val="Standardskriftforavsnitt"/>
    <w:link w:val="Ingenmellomrom"/>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
    <w:name w:val="Title"/>
    <w:basedOn w:val="Normal"/>
    <w:next w:val="Normal"/>
    <w:link w:val="TittelTegn"/>
    <w:uiPriority w:val="10"/>
    <w:qFormat/>
    <w:rsid w:val="00C50A5C"/>
    <w:pPr>
      <w:keepLines/>
      <w:widowControl w:val="0"/>
      <w:spacing w:before="140"/>
    </w:pPr>
    <w:rPr>
      <w:sz w:val="32"/>
      <w:szCs w:val="32"/>
      <w:lang w:eastAsia="ar-SA"/>
    </w:rPr>
  </w:style>
  <w:style w:type="character" w:styleId="TittelTegn" w:customStyle="1">
    <w:name w:val="Tittel Tegn"/>
    <w:basedOn w:val="Standardskriftforavsnitt"/>
    <w:link w:val="Tittel"/>
    <w:uiPriority w:val="10"/>
    <w:rsid w:val="00C50A5C"/>
    <w:rPr>
      <w:rFonts w:eastAsia="Times New Roman" w:cs="Times New Roman"/>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C0B7E3-A135-49CC-808A-B5795122D083}">
  <ds:schemaRefs>
    <ds:schemaRef ds:uri="http://schemas.microsoft.com/sharepoint/v3/contenttype/forms"/>
  </ds:schemaRefs>
</ds:datastoreItem>
</file>

<file path=customXml/itemProps3.xml><?xml version="1.0" encoding="utf-8"?>
<ds:datastoreItem xmlns:ds="http://schemas.openxmlformats.org/officeDocument/2006/customXml" ds:itemID="{48986EB4-C79F-487A-A608-AB14D47E3237}">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customXml/itemProps4.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5.xml><?xml version="1.0" encoding="utf-8"?>
<ds:datastoreItem xmlns:ds="http://schemas.openxmlformats.org/officeDocument/2006/customXml" ds:itemID="{D1045A50-AAFD-436E-9553-C1307DB04E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Håkon Nordberg Bakke</cp:lastModifiedBy>
  <cp:revision>2</cp:revision>
  <dcterms:created xsi:type="dcterms:W3CDTF">2026-08-06T05:48:00Z</dcterms:created>
  <dcterms:modified xsi:type="dcterms:W3CDTF">2026-08-14T08:18:36Z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ies>
</file>